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F278" w14:textId="77777777" w:rsidR="00B65762" w:rsidRDefault="00686274">
      <w:pPr>
        <w:spacing w:line="240" w:lineRule="auto"/>
        <w:rPr>
          <w:b/>
          <w:sz w:val="24"/>
          <w:szCs w:val="24"/>
        </w:rPr>
      </w:pPr>
      <w:r>
        <w:rPr>
          <w:noProof/>
        </w:rPr>
        <w:drawing>
          <wp:anchor distT="114300" distB="114300" distL="114300" distR="114300" simplePos="0" relativeHeight="251658240" behindDoc="0" locked="0" layoutInCell="1" hidden="0" allowOverlap="1" wp14:anchorId="0E254C62" wp14:editId="47F0110F">
            <wp:simplePos x="0" y="0"/>
            <wp:positionH relativeFrom="column">
              <wp:posOffset>3</wp:posOffset>
            </wp:positionH>
            <wp:positionV relativeFrom="paragraph">
              <wp:posOffset>288290</wp:posOffset>
            </wp:positionV>
            <wp:extent cx="2619564" cy="1343025"/>
            <wp:effectExtent l="0" t="0" r="0" b="0"/>
            <wp:wrapTopAndBottom distT="114300" distB="114300"/>
            <wp:docPr id="11" name="image1.png" descr="prssalogogotham.png"/>
            <wp:cNvGraphicFramePr/>
            <a:graphic xmlns:a="http://schemas.openxmlformats.org/drawingml/2006/main">
              <a:graphicData uri="http://schemas.openxmlformats.org/drawingml/2006/picture">
                <pic:pic xmlns:pic="http://schemas.openxmlformats.org/drawingml/2006/picture">
                  <pic:nvPicPr>
                    <pic:cNvPr id="0" name="image1.png" descr="prssalogogotham.png"/>
                    <pic:cNvPicPr preferRelativeResize="0"/>
                  </pic:nvPicPr>
                  <pic:blipFill>
                    <a:blip r:embed="rId8"/>
                    <a:srcRect/>
                    <a:stretch>
                      <a:fillRect/>
                    </a:stretch>
                  </pic:blipFill>
                  <pic:spPr>
                    <a:xfrm>
                      <a:off x="0" y="0"/>
                      <a:ext cx="2619564" cy="1343025"/>
                    </a:xfrm>
                    <a:prstGeom prst="rect">
                      <a:avLst/>
                    </a:prstGeom>
                    <a:ln/>
                  </pic:spPr>
                </pic:pic>
              </a:graphicData>
            </a:graphic>
          </wp:anchor>
        </w:drawing>
      </w:r>
    </w:p>
    <w:p w14:paraId="3B0CA6C8" w14:textId="77777777" w:rsidR="00B65762" w:rsidRDefault="00B65762">
      <w:pPr>
        <w:spacing w:line="240" w:lineRule="auto"/>
        <w:rPr>
          <w:b/>
          <w:sz w:val="24"/>
          <w:szCs w:val="24"/>
        </w:rPr>
      </w:pPr>
    </w:p>
    <w:p w14:paraId="6F67218B" w14:textId="77777777" w:rsidR="00B65762" w:rsidRDefault="00686274">
      <w:pPr>
        <w:spacing w:line="240" w:lineRule="auto"/>
        <w:rPr>
          <w:b/>
          <w:sz w:val="24"/>
          <w:szCs w:val="24"/>
        </w:rPr>
      </w:pPr>
      <w:r>
        <w:rPr>
          <w:b/>
          <w:sz w:val="24"/>
          <w:szCs w:val="24"/>
        </w:rPr>
        <w:t>2023 Rowan PRSSA National Cystic Fibrosis Awareness Competition Package</w:t>
      </w:r>
    </w:p>
    <w:p w14:paraId="627EB7FF" w14:textId="77777777" w:rsidR="00B65762" w:rsidRDefault="00B65762">
      <w:pPr>
        <w:jc w:val="center"/>
        <w:rPr>
          <w:rFonts w:ascii="Cambria" w:eastAsia="Cambria" w:hAnsi="Cambria" w:cs="Cambria"/>
          <w:sz w:val="24"/>
          <w:szCs w:val="24"/>
        </w:rPr>
      </w:pPr>
    </w:p>
    <w:p w14:paraId="32659E0F" w14:textId="77777777" w:rsidR="00B65762" w:rsidRDefault="00686274">
      <w:pPr>
        <w:jc w:val="center"/>
        <w:rPr>
          <w:sz w:val="24"/>
          <w:szCs w:val="24"/>
        </w:rPr>
      </w:pPr>
      <w:r>
        <w:rPr>
          <w:sz w:val="24"/>
          <w:szCs w:val="24"/>
        </w:rPr>
        <w:t>Included Information</w:t>
      </w:r>
    </w:p>
    <w:p w14:paraId="7F6D78EA" w14:textId="77777777" w:rsidR="00B65762" w:rsidRDefault="00B65762">
      <w:pPr>
        <w:jc w:val="center"/>
        <w:rPr>
          <w:sz w:val="24"/>
          <w:szCs w:val="24"/>
        </w:rPr>
      </w:pPr>
    </w:p>
    <w:p w14:paraId="25C4B68D"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Letter to Chapter   …………………………………………………………...2</w:t>
      </w:r>
    </w:p>
    <w:p w14:paraId="069BF759"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Goals and Objectives   ……………………………………...………………3</w:t>
      </w:r>
    </w:p>
    <w:p w14:paraId="286CC6AF"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Competition Guidelines   ……………………………………………………4</w:t>
      </w:r>
    </w:p>
    <w:p w14:paraId="700EE7A3"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 xml:space="preserve">Details and </w:t>
      </w:r>
      <w:proofErr w:type="gramStart"/>
      <w:r>
        <w:rPr>
          <w:sz w:val="24"/>
          <w:szCs w:val="24"/>
        </w:rPr>
        <w:t>Deadlines  …</w:t>
      </w:r>
      <w:proofErr w:type="gramEnd"/>
      <w:r>
        <w:rPr>
          <w:sz w:val="24"/>
          <w:szCs w:val="24"/>
        </w:rPr>
        <w:t>……………………………………………………5</w:t>
      </w:r>
    </w:p>
    <w:p w14:paraId="06D93DAC"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 xml:space="preserve">Judging </w:t>
      </w:r>
      <w:proofErr w:type="gramStart"/>
      <w:r>
        <w:rPr>
          <w:sz w:val="24"/>
          <w:szCs w:val="24"/>
        </w:rPr>
        <w:t>Form  …</w:t>
      </w:r>
      <w:proofErr w:type="gramEnd"/>
      <w:r>
        <w:rPr>
          <w:sz w:val="24"/>
          <w:szCs w:val="24"/>
        </w:rPr>
        <w:t>……………………………………………………………..6</w:t>
      </w:r>
    </w:p>
    <w:p w14:paraId="571FA0DC"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 xml:space="preserve">Fact </w:t>
      </w:r>
      <w:proofErr w:type="gramStart"/>
      <w:r>
        <w:rPr>
          <w:sz w:val="24"/>
          <w:szCs w:val="24"/>
        </w:rPr>
        <w:t>Sheet  …</w:t>
      </w:r>
      <w:proofErr w:type="gramEnd"/>
      <w:r>
        <w:rPr>
          <w:sz w:val="24"/>
          <w:szCs w:val="24"/>
        </w:rPr>
        <w:t>………………………………………………………………...7</w:t>
      </w:r>
    </w:p>
    <w:p w14:paraId="736B0CA8"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 xml:space="preserve">Event </w:t>
      </w:r>
      <w:proofErr w:type="gramStart"/>
      <w:r>
        <w:rPr>
          <w:sz w:val="24"/>
          <w:szCs w:val="24"/>
        </w:rPr>
        <w:t>Ideas  …</w:t>
      </w:r>
      <w:proofErr w:type="gramEnd"/>
      <w:r>
        <w:rPr>
          <w:sz w:val="24"/>
          <w:szCs w:val="24"/>
        </w:rPr>
        <w:t>……………………………………………………………….8</w:t>
      </w:r>
    </w:p>
    <w:p w14:paraId="6CD18915" w14:textId="77777777" w:rsidR="00B65762" w:rsidRDefault="00686274">
      <w:pPr>
        <w:numPr>
          <w:ilvl w:val="0"/>
          <w:numId w:val="4"/>
        </w:numPr>
        <w:pBdr>
          <w:top w:val="nil"/>
          <w:left w:val="nil"/>
          <w:bottom w:val="nil"/>
          <w:right w:val="nil"/>
          <w:between w:val="nil"/>
        </w:pBdr>
        <w:spacing w:line="480" w:lineRule="auto"/>
        <w:jc w:val="both"/>
        <w:rPr>
          <w:sz w:val="24"/>
          <w:szCs w:val="24"/>
        </w:rPr>
      </w:pPr>
      <w:r>
        <w:rPr>
          <w:sz w:val="24"/>
          <w:szCs w:val="24"/>
        </w:rPr>
        <w:t>Sample Media Coverage……………………………………………………9-11</w:t>
      </w:r>
    </w:p>
    <w:p w14:paraId="3D84D4CE" w14:textId="77777777" w:rsidR="00B65762" w:rsidRDefault="00686274">
      <w:pPr>
        <w:spacing w:line="240" w:lineRule="auto"/>
        <w:jc w:val="both"/>
        <w:rPr>
          <w:b/>
          <w:sz w:val="24"/>
          <w:szCs w:val="24"/>
        </w:rPr>
      </w:pPr>
      <w:r>
        <w:br w:type="page"/>
      </w:r>
    </w:p>
    <w:p w14:paraId="2BE4A526" w14:textId="77777777" w:rsidR="00B65762" w:rsidRDefault="00B65762">
      <w:pPr>
        <w:spacing w:line="240" w:lineRule="auto"/>
        <w:rPr>
          <w:b/>
          <w:sz w:val="24"/>
          <w:szCs w:val="24"/>
        </w:rPr>
      </w:pPr>
    </w:p>
    <w:p w14:paraId="7DA07320" w14:textId="77777777" w:rsidR="00B65762" w:rsidRDefault="00686274">
      <w:pPr>
        <w:spacing w:line="240" w:lineRule="auto"/>
        <w:rPr>
          <w:b/>
          <w:sz w:val="24"/>
          <w:szCs w:val="24"/>
        </w:rPr>
      </w:pPr>
      <w:r>
        <w:rPr>
          <w:b/>
          <w:sz w:val="24"/>
          <w:szCs w:val="24"/>
        </w:rPr>
        <w:t>Letter to PRSSA Chapter Leaders</w:t>
      </w:r>
    </w:p>
    <w:p w14:paraId="0F6D880A" w14:textId="77777777" w:rsidR="00B65762" w:rsidRDefault="00B65762">
      <w:pPr>
        <w:spacing w:line="240" w:lineRule="auto"/>
        <w:rPr>
          <w:b/>
          <w:sz w:val="24"/>
          <w:szCs w:val="24"/>
        </w:rPr>
      </w:pPr>
    </w:p>
    <w:p w14:paraId="7808B362" w14:textId="77777777" w:rsidR="00B65762" w:rsidRDefault="00686274">
      <w:pPr>
        <w:spacing w:line="240" w:lineRule="auto"/>
        <w:rPr>
          <w:sz w:val="24"/>
          <w:szCs w:val="24"/>
        </w:rPr>
      </w:pPr>
      <w:r>
        <w:rPr>
          <w:sz w:val="24"/>
          <w:szCs w:val="24"/>
        </w:rPr>
        <w:t>October 30, 2023</w:t>
      </w:r>
    </w:p>
    <w:p w14:paraId="00D6A8F2" w14:textId="77777777" w:rsidR="00B65762" w:rsidRDefault="00B65762">
      <w:pPr>
        <w:spacing w:line="240" w:lineRule="auto"/>
        <w:rPr>
          <w:b/>
          <w:sz w:val="24"/>
          <w:szCs w:val="24"/>
        </w:rPr>
      </w:pPr>
    </w:p>
    <w:p w14:paraId="461C0695" w14:textId="77777777" w:rsidR="00B65762" w:rsidRDefault="00686274">
      <w:pPr>
        <w:spacing w:line="240" w:lineRule="auto"/>
        <w:rPr>
          <w:sz w:val="24"/>
          <w:szCs w:val="24"/>
        </w:rPr>
      </w:pPr>
      <w:r>
        <w:rPr>
          <w:sz w:val="24"/>
          <w:szCs w:val="24"/>
        </w:rPr>
        <w:t xml:space="preserve">Dear PRSSA Chapter Leader, </w:t>
      </w:r>
    </w:p>
    <w:p w14:paraId="3C356496" w14:textId="77777777" w:rsidR="00B65762" w:rsidRDefault="00B65762">
      <w:pPr>
        <w:spacing w:line="240" w:lineRule="auto"/>
        <w:rPr>
          <w:sz w:val="24"/>
          <w:szCs w:val="24"/>
        </w:rPr>
      </w:pPr>
    </w:p>
    <w:p w14:paraId="6760A75B" w14:textId="77777777" w:rsidR="00B65762" w:rsidRDefault="00686274">
      <w:pPr>
        <w:spacing w:line="240" w:lineRule="auto"/>
        <w:rPr>
          <w:sz w:val="24"/>
          <w:szCs w:val="24"/>
        </w:rPr>
      </w:pPr>
      <w:r>
        <w:rPr>
          <w:sz w:val="24"/>
          <w:szCs w:val="24"/>
        </w:rPr>
        <w:t xml:space="preserve">The Public Relations Student Society of America (PRSSA) prides itself on philanthropic activities that promote the well-being of our communities. To continue this tradition, the Anthony J. Fulginiti Chapter of PRSSA (AJF-PRSSA) at Rowan University invites you to participate in our National Cystic Fibrosis Awareness Competition.  </w:t>
      </w:r>
    </w:p>
    <w:p w14:paraId="0201383C" w14:textId="77777777" w:rsidR="00B65762" w:rsidRDefault="00B65762">
      <w:pPr>
        <w:spacing w:line="240" w:lineRule="auto"/>
        <w:rPr>
          <w:sz w:val="24"/>
          <w:szCs w:val="24"/>
        </w:rPr>
      </w:pPr>
    </w:p>
    <w:p w14:paraId="03D7180A" w14:textId="77777777" w:rsidR="00B65762" w:rsidRDefault="00686274">
      <w:pPr>
        <w:spacing w:line="240" w:lineRule="auto"/>
        <w:rPr>
          <w:sz w:val="24"/>
          <w:szCs w:val="24"/>
        </w:rPr>
      </w:pPr>
      <w:r>
        <w:rPr>
          <w:sz w:val="24"/>
          <w:szCs w:val="24"/>
        </w:rPr>
        <w:t xml:space="preserve">Cystic Fibrosis is a progressive, genetic disease that attacks young people, contributing to lung infections and limiting the ability to breathe. This competition asks PRSSA chapters to use their public relations skills while helping to enhance and extend life for those living with cystic fibrosis. </w:t>
      </w:r>
    </w:p>
    <w:p w14:paraId="6DC1DAA0" w14:textId="77777777" w:rsidR="00B65762" w:rsidRDefault="00B65762">
      <w:pPr>
        <w:spacing w:line="240" w:lineRule="auto"/>
        <w:rPr>
          <w:sz w:val="24"/>
          <w:szCs w:val="24"/>
        </w:rPr>
      </w:pPr>
    </w:p>
    <w:p w14:paraId="40ED164A" w14:textId="360341D8" w:rsidR="00B65762" w:rsidRDefault="00686274">
      <w:pPr>
        <w:spacing w:line="240" w:lineRule="auto"/>
        <w:rPr>
          <w:sz w:val="24"/>
          <w:szCs w:val="24"/>
        </w:rPr>
      </w:pPr>
      <w:r>
        <w:rPr>
          <w:sz w:val="24"/>
          <w:szCs w:val="24"/>
        </w:rPr>
        <w:t>Through this competition, PRSSA chapters will create a campaign and host an activity, in November or December 2023 focused on cystic fibrosis awareness and research. The top four chapters will receive a cash prize at the ICON PRSSA Conference in the fall of 2024</w:t>
      </w:r>
      <w:r>
        <w:rPr>
          <w:sz w:val="24"/>
          <w:szCs w:val="24"/>
        </w:rPr>
        <w:t xml:space="preserve"> in Anaheim, California.</w:t>
      </w:r>
      <w:r>
        <w:rPr>
          <w:sz w:val="24"/>
          <w:szCs w:val="24"/>
        </w:rPr>
        <w:t xml:space="preserve">  </w:t>
      </w:r>
    </w:p>
    <w:p w14:paraId="627CEE45" w14:textId="77777777" w:rsidR="00B65762" w:rsidRDefault="00B65762">
      <w:pPr>
        <w:spacing w:line="240" w:lineRule="auto"/>
        <w:rPr>
          <w:sz w:val="24"/>
          <w:szCs w:val="24"/>
        </w:rPr>
      </w:pPr>
    </w:p>
    <w:p w14:paraId="6DCDC1A7" w14:textId="77777777" w:rsidR="00B65762" w:rsidRDefault="00686274">
      <w:pPr>
        <w:spacing w:line="240" w:lineRule="auto"/>
        <w:rPr>
          <w:color w:val="222222"/>
          <w:sz w:val="24"/>
          <w:szCs w:val="24"/>
          <w:highlight w:val="white"/>
        </w:rPr>
      </w:pPr>
      <w:r>
        <w:rPr>
          <w:sz w:val="24"/>
          <w:szCs w:val="24"/>
        </w:rPr>
        <w:t xml:space="preserve">Awareness of, and support for, cystic fibrosis research is deeply meaningful to Rowan’s AJF-PRSSA chapter.  We held our first event for CF in 2013 after the passing in 2012 of Colette W. </w:t>
      </w:r>
      <w:proofErr w:type="spellStart"/>
      <w:r>
        <w:rPr>
          <w:sz w:val="24"/>
          <w:szCs w:val="24"/>
        </w:rPr>
        <w:t>Bleistine</w:t>
      </w:r>
      <w:proofErr w:type="spellEnd"/>
      <w:r>
        <w:rPr>
          <w:sz w:val="24"/>
          <w:szCs w:val="24"/>
        </w:rPr>
        <w:t xml:space="preserve">, a former Rowan student and PRSSA leader.  Each year, our chapter holds an event or activities to help raise money and awareness in the Rowan community. Colette’s parents formed the </w:t>
      </w:r>
      <w:r>
        <w:rPr>
          <w:color w:val="222222"/>
          <w:sz w:val="24"/>
          <w:szCs w:val="24"/>
          <w:highlight w:val="white"/>
        </w:rPr>
        <w:t xml:space="preserve">Colette W. </w:t>
      </w:r>
      <w:proofErr w:type="spellStart"/>
      <w:r>
        <w:rPr>
          <w:color w:val="222222"/>
          <w:sz w:val="24"/>
          <w:szCs w:val="24"/>
          <w:highlight w:val="white"/>
        </w:rPr>
        <w:t>Bleistine</w:t>
      </w:r>
      <w:proofErr w:type="spellEnd"/>
      <w:r>
        <w:rPr>
          <w:color w:val="222222"/>
          <w:sz w:val="24"/>
          <w:szCs w:val="24"/>
          <w:highlight w:val="white"/>
        </w:rPr>
        <w:t xml:space="preserve"> Paying It Forward Foundation, which has donated more than $50,000 in past years to scholarships, students in need, and Cystic Fibrosis research. </w:t>
      </w:r>
    </w:p>
    <w:p w14:paraId="098B15CA" w14:textId="77777777" w:rsidR="00B65762" w:rsidRDefault="00B65762">
      <w:pPr>
        <w:spacing w:line="240" w:lineRule="auto"/>
        <w:rPr>
          <w:color w:val="222222"/>
          <w:sz w:val="24"/>
          <w:szCs w:val="24"/>
          <w:highlight w:val="white"/>
        </w:rPr>
      </w:pPr>
    </w:p>
    <w:p w14:paraId="37CF8C13" w14:textId="77777777" w:rsidR="00B65762" w:rsidRDefault="00686274">
      <w:pPr>
        <w:spacing w:line="240" w:lineRule="auto"/>
        <w:rPr>
          <w:sz w:val="24"/>
          <w:szCs w:val="24"/>
        </w:rPr>
      </w:pPr>
      <w:r>
        <w:rPr>
          <w:sz w:val="24"/>
          <w:szCs w:val="24"/>
        </w:rPr>
        <w:t xml:space="preserve">We encourage you to compete in the National Cystic Fibrosis Awareness Competition.  Together, we can make a difference. Just imagine the impact your chapter can have. If you plan to take part, thank you for helping to create awareness for this disease that affects college students like you. Please contact sparks@rowan.edu with any questions. </w:t>
      </w:r>
    </w:p>
    <w:p w14:paraId="303D7664" w14:textId="77777777" w:rsidR="00B65762" w:rsidRDefault="00B65762">
      <w:pPr>
        <w:spacing w:line="240" w:lineRule="auto"/>
        <w:rPr>
          <w:sz w:val="24"/>
          <w:szCs w:val="24"/>
        </w:rPr>
      </w:pPr>
    </w:p>
    <w:p w14:paraId="40F3AABA" w14:textId="77777777" w:rsidR="00B65762" w:rsidRDefault="00686274">
      <w:pPr>
        <w:spacing w:line="240" w:lineRule="auto"/>
        <w:rPr>
          <w:sz w:val="24"/>
          <w:szCs w:val="24"/>
        </w:rPr>
      </w:pPr>
      <w:r>
        <w:rPr>
          <w:sz w:val="24"/>
          <w:szCs w:val="24"/>
        </w:rPr>
        <w:t>Sincerely,</w:t>
      </w:r>
    </w:p>
    <w:p w14:paraId="5EE97796" w14:textId="77777777" w:rsidR="00B65762" w:rsidRDefault="00B65762">
      <w:pPr>
        <w:spacing w:line="240" w:lineRule="auto"/>
        <w:rPr>
          <w:sz w:val="24"/>
          <w:szCs w:val="24"/>
        </w:rPr>
      </w:pPr>
    </w:p>
    <w:p w14:paraId="3D9DA36A" w14:textId="77777777" w:rsidR="00B65762" w:rsidRDefault="00686274">
      <w:pPr>
        <w:spacing w:line="240" w:lineRule="auto"/>
        <w:rPr>
          <w:sz w:val="24"/>
          <w:szCs w:val="24"/>
        </w:rPr>
      </w:pPr>
      <w:r>
        <w:rPr>
          <w:sz w:val="24"/>
          <w:szCs w:val="24"/>
        </w:rPr>
        <w:t xml:space="preserve">Suzanne FitzGerald, AJF-PRSSA Advisor </w:t>
      </w:r>
    </w:p>
    <w:p w14:paraId="6392DEE4" w14:textId="77777777" w:rsidR="00B65762" w:rsidRDefault="00686274">
      <w:pPr>
        <w:spacing w:line="240" w:lineRule="auto"/>
        <w:rPr>
          <w:sz w:val="24"/>
          <w:szCs w:val="24"/>
        </w:rPr>
      </w:pPr>
      <w:r>
        <w:rPr>
          <w:sz w:val="24"/>
          <w:szCs w:val="24"/>
        </w:rPr>
        <w:t xml:space="preserve">Professor, Ric Edelman College of Communication and Creative Arts </w:t>
      </w:r>
    </w:p>
    <w:p w14:paraId="147DB250" w14:textId="77777777" w:rsidR="00B65762" w:rsidRDefault="00686274">
      <w:pPr>
        <w:spacing w:line="240" w:lineRule="auto"/>
        <w:rPr>
          <w:sz w:val="24"/>
          <w:szCs w:val="24"/>
        </w:rPr>
      </w:pPr>
      <w:r>
        <w:rPr>
          <w:sz w:val="24"/>
          <w:szCs w:val="24"/>
        </w:rPr>
        <w:t>Rowan University</w:t>
      </w:r>
    </w:p>
    <w:p w14:paraId="352E669A" w14:textId="77777777" w:rsidR="00B65762" w:rsidRDefault="00686274">
      <w:pPr>
        <w:spacing w:line="240" w:lineRule="auto"/>
        <w:rPr>
          <w:sz w:val="24"/>
          <w:szCs w:val="24"/>
        </w:rPr>
      </w:pPr>
      <w:r>
        <w:rPr>
          <w:sz w:val="24"/>
          <w:szCs w:val="24"/>
        </w:rPr>
        <w:t>301 W. High St., Glassboro, N.J. 08028</w:t>
      </w:r>
    </w:p>
    <w:p w14:paraId="5022FCFC" w14:textId="77777777" w:rsidR="00B65762" w:rsidRDefault="00686274">
      <w:pPr>
        <w:spacing w:line="240" w:lineRule="auto"/>
        <w:rPr>
          <w:sz w:val="24"/>
          <w:szCs w:val="24"/>
        </w:rPr>
      </w:pPr>
      <w:r>
        <w:rPr>
          <w:sz w:val="24"/>
          <w:szCs w:val="24"/>
        </w:rPr>
        <w:t>sparks@rowan.edu</w:t>
      </w:r>
    </w:p>
    <w:p w14:paraId="69501D9F" w14:textId="77777777" w:rsidR="00B65762" w:rsidRDefault="00686274">
      <w:pPr>
        <w:spacing w:line="240" w:lineRule="auto"/>
        <w:rPr>
          <w:b/>
          <w:sz w:val="24"/>
          <w:szCs w:val="24"/>
        </w:rPr>
      </w:pPr>
      <w:r>
        <w:br w:type="page"/>
      </w:r>
    </w:p>
    <w:p w14:paraId="418D40F1" w14:textId="77777777" w:rsidR="00B65762" w:rsidRDefault="00686274">
      <w:pPr>
        <w:spacing w:line="240" w:lineRule="auto"/>
        <w:rPr>
          <w:b/>
          <w:sz w:val="24"/>
          <w:szCs w:val="24"/>
        </w:rPr>
      </w:pPr>
      <w:r>
        <w:rPr>
          <w:b/>
          <w:sz w:val="24"/>
          <w:szCs w:val="24"/>
        </w:rPr>
        <w:lastRenderedPageBreak/>
        <w:t>PRSSA National Cystic Fibrosis Awareness Competition Goals and Objectives</w:t>
      </w:r>
    </w:p>
    <w:p w14:paraId="630131C5" w14:textId="77777777" w:rsidR="00B65762" w:rsidRDefault="00B65762">
      <w:pPr>
        <w:spacing w:line="240" w:lineRule="auto"/>
        <w:rPr>
          <w:sz w:val="24"/>
          <w:szCs w:val="24"/>
        </w:rPr>
      </w:pPr>
    </w:p>
    <w:p w14:paraId="3FDF32B3" w14:textId="77777777" w:rsidR="00B65762" w:rsidRDefault="00686274">
      <w:pPr>
        <w:spacing w:line="240" w:lineRule="auto"/>
        <w:rPr>
          <w:sz w:val="24"/>
          <w:szCs w:val="24"/>
        </w:rPr>
      </w:pPr>
      <w:r>
        <w:rPr>
          <w:sz w:val="24"/>
          <w:szCs w:val="24"/>
        </w:rPr>
        <w:t xml:space="preserve">Competition Goal: </w:t>
      </w:r>
    </w:p>
    <w:p w14:paraId="70A8D896" w14:textId="77777777" w:rsidR="00B65762" w:rsidRDefault="00686274">
      <w:pPr>
        <w:spacing w:line="240" w:lineRule="auto"/>
        <w:rPr>
          <w:sz w:val="24"/>
          <w:szCs w:val="24"/>
        </w:rPr>
      </w:pPr>
      <w:r>
        <w:rPr>
          <w:sz w:val="24"/>
          <w:szCs w:val="24"/>
        </w:rPr>
        <w:t xml:space="preserve">Raise national visibility for Cystic Fibrosis through PRSSA chapters across the country. </w:t>
      </w:r>
    </w:p>
    <w:p w14:paraId="1889F159" w14:textId="77777777" w:rsidR="00B65762" w:rsidRDefault="00B65762">
      <w:pPr>
        <w:spacing w:line="240" w:lineRule="auto"/>
        <w:rPr>
          <w:sz w:val="24"/>
          <w:szCs w:val="24"/>
        </w:rPr>
      </w:pPr>
    </w:p>
    <w:p w14:paraId="7EFCAABC" w14:textId="77777777" w:rsidR="00B65762" w:rsidRDefault="00686274">
      <w:pPr>
        <w:spacing w:line="240" w:lineRule="auto"/>
        <w:rPr>
          <w:sz w:val="24"/>
          <w:szCs w:val="24"/>
        </w:rPr>
      </w:pPr>
      <w:r>
        <w:rPr>
          <w:sz w:val="24"/>
          <w:szCs w:val="24"/>
        </w:rPr>
        <w:t xml:space="preserve">Competition Objectives: </w:t>
      </w:r>
    </w:p>
    <w:p w14:paraId="3E2EF279" w14:textId="77777777" w:rsidR="00B65762" w:rsidRDefault="00686274">
      <w:pPr>
        <w:numPr>
          <w:ilvl w:val="0"/>
          <w:numId w:val="2"/>
        </w:numPr>
        <w:pBdr>
          <w:top w:val="nil"/>
          <w:left w:val="nil"/>
          <w:bottom w:val="nil"/>
          <w:right w:val="nil"/>
          <w:between w:val="nil"/>
        </w:pBdr>
        <w:spacing w:line="240" w:lineRule="auto"/>
        <w:rPr>
          <w:color w:val="000000"/>
          <w:sz w:val="24"/>
          <w:szCs w:val="24"/>
        </w:rPr>
      </w:pPr>
      <w:r>
        <w:rPr>
          <w:color w:val="000000"/>
          <w:sz w:val="24"/>
          <w:szCs w:val="24"/>
        </w:rPr>
        <w:t>Increase awareness of cystic fibrosis and the struggles patients face</w:t>
      </w:r>
      <w:r>
        <w:rPr>
          <w:sz w:val="24"/>
          <w:szCs w:val="24"/>
        </w:rPr>
        <w:t xml:space="preserve">. </w:t>
      </w:r>
      <w:r>
        <w:rPr>
          <w:color w:val="000000"/>
          <w:sz w:val="24"/>
          <w:szCs w:val="24"/>
        </w:rPr>
        <w:t xml:space="preserve">  </w:t>
      </w:r>
    </w:p>
    <w:p w14:paraId="2A18CF52" w14:textId="77777777" w:rsidR="00B65762" w:rsidRDefault="00686274">
      <w:pPr>
        <w:numPr>
          <w:ilvl w:val="0"/>
          <w:numId w:val="2"/>
        </w:numPr>
        <w:pBdr>
          <w:top w:val="nil"/>
          <w:left w:val="nil"/>
          <w:bottom w:val="nil"/>
          <w:right w:val="nil"/>
          <w:between w:val="nil"/>
        </w:pBdr>
        <w:spacing w:line="240" w:lineRule="auto"/>
        <w:rPr>
          <w:b/>
          <w:color w:val="000000"/>
          <w:sz w:val="24"/>
          <w:szCs w:val="24"/>
        </w:rPr>
      </w:pPr>
      <w:r>
        <w:rPr>
          <w:color w:val="000000"/>
          <w:sz w:val="24"/>
          <w:szCs w:val="24"/>
        </w:rPr>
        <w:t xml:space="preserve">Promote strong public relations and leadership skills, and commitment to community service, among PRSSA chapters nationwide. </w:t>
      </w:r>
    </w:p>
    <w:p w14:paraId="14D63B95" w14:textId="77777777" w:rsidR="00B65762" w:rsidRDefault="00686274">
      <w:pPr>
        <w:numPr>
          <w:ilvl w:val="0"/>
          <w:numId w:val="2"/>
        </w:numPr>
        <w:pBdr>
          <w:top w:val="nil"/>
          <w:left w:val="nil"/>
          <w:bottom w:val="nil"/>
          <w:right w:val="nil"/>
          <w:between w:val="nil"/>
        </w:pBdr>
        <w:spacing w:line="240" w:lineRule="auto"/>
        <w:rPr>
          <w:color w:val="000000"/>
          <w:sz w:val="24"/>
          <w:szCs w:val="24"/>
        </w:rPr>
      </w:pPr>
      <w:r>
        <w:rPr>
          <w:color w:val="000000"/>
          <w:sz w:val="24"/>
          <w:szCs w:val="24"/>
        </w:rPr>
        <w:t xml:space="preserve">Raise money for CF research with as many students as possible taking part in the competition. </w:t>
      </w:r>
    </w:p>
    <w:p w14:paraId="79B87ED8" w14:textId="77777777" w:rsidR="00B65762" w:rsidRDefault="00B65762">
      <w:pPr>
        <w:spacing w:line="240" w:lineRule="auto"/>
        <w:rPr>
          <w:b/>
          <w:sz w:val="24"/>
          <w:szCs w:val="24"/>
        </w:rPr>
      </w:pPr>
    </w:p>
    <w:p w14:paraId="35E71BC1" w14:textId="77777777" w:rsidR="00B65762" w:rsidRDefault="00686274">
      <w:pPr>
        <w:rPr>
          <w:b/>
          <w:sz w:val="24"/>
          <w:szCs w:val="24"/>
        </w:rPr>
      </w:pPr>
      <w:r>
        <w:br w:type="page"/>
      </w:r>
    </w:p>
    <w:p w14:paraId="7E209B8B" w14:textId="77777777" w:rsidR="00B65762" w:rsidRDefault="00686274">
      <w:pPr>
        <w:spacing w:line="240" w:lineRule="auto"/>
        <w:rPr>
          <w:b/>
          <w:sz w:val="24"/>
          <w:szCs w:val="24"/>
        </w:rPr>
      </w:pPr>
      <w:r>
        <w:rPr>
          <w:b/>
          <w:sz w:val="24"/>
          <w:szCs w:val="24"/>
        </w:rPr>
        <w:lastRenderedPageBreak/>
        <w:t>2023 National Cystic Fibrosis Awareness Competition Guidelines</w:t>
      </w:r>
    </w:p>
    <w:p w14:paraId="43FC1AEF" w14:textId="77777777" w:rsidR="00B65762" w:rsidRDefault="00B65762">
      <w:pPr>
        <w:spacing w:line="240" w:lineRule="auto"/>
        <w:rPr>
          <w:sz w:val="24"/>
          <w:szCs w:val="24"/>
        </w:rPr>
      </w:pPr>
    </w:p>
    <w:p w14:paraId="39A20AFB" w14:textId="77777777" w:rsidR="00B65762" w:rsidRDefault="00686274">
      <w:pPr>
        <w:spacing w:line="240" w:lineRule="auto"/>
        <w:rPr>
          <w:sz w:val="24"/>
          <w:szCs w:val="24"/>
        </w:rPr>
      </w:pPr>
      <w:r>
        <w:rPr>
          <w:sz w:val="24"/>
          <w:szCs w:val="24"/>
        </w:rPr>
        <w:t>***Please send all submissions digitally to sparks@rowan.edu. This will allow us to evaluate and provide feedback promptly.</w:t>
      </w:r>
    </w:p>
    <w:p w14:paraId="188C15F4" w14:textId="77777777" w:rsidR="00B65762" w:rsidRDefault="00B65762">
      <w:pPr>
        <w:spacing w:line="240" w:lineRule="auto"/>
        <w:rPr>
          <w:sz w:val="24"/>
          <w:szCs w:val="24"/>
        </w:rPr>
      </w:pPr>
    </w:p>
    <w:p w14:paraId="5132F227" w14:textId="77777777" w:rsidR="00B65762" w:rsidRDefault="00686274">
      <w:pPr>
        <w:numPr>
          <w:ilvl w:val="0"/>
          <w:numId w:val="7"/>
        </w:numPr>
        <w:spacing w:line="240" w:lineRule="auto"/>
        <w:rPr>
          <w:sz w:val="24"/>
          <w:szCs w:val="24"/>
        </w:rPr>
      </w:pPr>
      <w:r>
        <w:rPr>
          <w:sz w:val="24"/>
          <w:szCs w:val="24"/>
        </w:rPr>
        <w:t xml:space="preserve">Chapters must conduct an event/activity between November 1 and December 15, 2023. This can be online or in person. The target audience should include (but not be limited to) local community members, students, faculty, and staff. </w:t>
      </w:r>
    </w:p>
    <w:p w14:paraId="2A80AB12" w14:textId="77777777" w:rsidR="00B65762" w:rsidRDefault="00B65762">
      <w:pPr>
        <w:spacing w:line="240" w:lineRule="auto"/>
        <w:ind w:left="1440"/>
        <w:rPr>
          <w:sz w:val="24"/>
          <w:szCs w:val="24"/>
        </w:rPr>
      </w:pPr>
    </w:p>
    <w:p w14:paraId="252F9068" w14:textId="77777777" w:rsidR="00B65762" w:rsidRDefault="00686274">
      <w:pPr>
        <w:numPr>
          <w:ilvl w:val="0"/>
          <w:numId w:val="7"/>
        </w:numPr>
        <w:spacing w:line="240" w:lineRule="auto"/>
        <w:rPr>
          <w:sz w:val="24"/>
          <w:szCs w:val="24"/>
        </w:rPr>
      </w:pPr>
      <w:r>
        <w:rPr>
          <w:sz w:val="24"/>
          <w:szCs w:val="24"/>
        </w:rPr>
        <w:t>The campaign goal is to spread awareness of Cystic Fibrosis and its effects as well as fundraise for CF research.</w:t>
      </w:r>
    </w:p>
    <w:p w14:paraId="2CC3A878" w14:textId="77777777" w:rsidR="00B65762" w:rsidRDefault="00B65762">
      <w:pPr>
        <w:spacing w:line="240" w:lineRule="auto"/>
        <w:rPr>
          <w:sz w:val="24"/>
          <w:szCs w:val="24"/>
        </w:rPr>
      </w:pPr>
    </w:p>
    <w:p w14:paraId="6922D065" w14:textId="77777777" w:rsidR="00B65762" w:rsidRDefault="00686274">
      <w:pPr>
        <w:numPr>
          <w:ilvl w:val="0"/>
          <w:numId w:val="7"/>
        </w:numPr>
        <w:spacing w:line="240" w:lineRule="auto"/>
        <w:rPr>
          <w:sz w:val="24"/>
          <w:szCs w:val="24"/>
        </w:rPr>
      </w:pPr>
      <w:r>
        <w:rPr>
          <w:sz w:val="24"/>
          <w:szCs w:val="24"/>
        </w:rPr>
        <w:t>Award packages must include:</w:t>
      </w:r>
    </w:p>
    <w:p w14:paraId="77A1937F" w14:textId="77777777" w:rsidR="00B65762" w:rsidRDefault="00686274">
      <w:pPr>
        <w:numPr>
          <w:ilvl w:val="0"/>
          <w:numId w:val="5"/>
        </w:numPr>
        <w:spacing w:line="240" w:lineRule="auto"/>
        <w:rPr>
          <w:sz w:val="24"/>
          <w:szCs w:val="24"/>
        </w:rPr>
      </w:pPr>
      <w:r>
        <w:rPr>
          <w:sz w:val="24"/>
          <w:szCs w:val="24"/>
        </w:rPr>
        <w:t>A three-page (maximum) summary (typed, double-spaced, one-inch margins)</w:t>
      </w:r>
    </w:p>
    <w:p w14:paraId="0CA4630E" w14:textId="77777777" w:rsidR="00B65762" w:rsidRDefault="00686274">
      <w:pPr>
        <w:numPr>
          <w:ilvl w:val="0"/>
          <w:numId w:val="5"/>
        </w:numPr>
        <w:spacing w:line="240" w:lineRule="auto"/>
        <w:rPr>
          <w:sz w:val="24"/>
          <w:szCs w:val="24"/>
        </w:rPr>
      </w:pPr>
      <w:r>
        <w:rPr>
          <w:sz w:val="24"/>
          <w:szCs w:val="24"/>
        </w:rPr>
        <w:t>Primary and secondary research</w:t>
      </w:r>
    </w:p>
    <w:p w14:paraId="1978C390" w14:textId="77777777" w:rsidR="00B65762" w:rsidRDefault="00686274">
      <w:pPr>
        <w:numPr>
          <w:ilvl w:val="0"/>
          <w:numId w:val="5"/>
        </w:numPr>
        <w:spacing w:line="240" w:lineRule="auto"/>
        <w:rPr>
          <w:sz w:val="24"/>
          <w:szCs w:val="24"/>
        </w:rPr>
      </w:pPr>
      <w:r>
        <w:rPr>
          <w:sz w:val="24"/>
          <w:szCs w:val="24"/>
        </w:rPr>
        <w:t>Summary of activities</w:t>
      </w:r>
    </w:p>
    <w:p w14:paraId="48F33CFC" w14:textId="77777777" w:rsidR="00B65762" w:rsidRDefault="00686274">
      <w:pPr>
        <w:numPr>
          <w:ilvl w:val="0"/>
          <w:numId w:val="5"/>
        </w:numPr>
        <w:spacing w:line="240" w:lineRule="auto"/>
        <w:rPr>
          <w:sz w:val="24"/>
          <w:szCs w:val="24"/>
        </w:rPr>
      </w:pPr>
      <w:r>
        <w:rPr>
          <w:sz w:val="24"/>
          <w:szCs w:val="24"/>
        </w:rPr>
        <w:t>Evidence of Cystic Fibrosis Promotion</w:t>
      </w:r>
    </w:p>
    <w:p w14:paraId="367768F0" w14:textId="77777777" w:rsidR="00B65762" w:rsidRDefault="00686274">
      <w:pPr>
        <w:numPr>
          <w:ilvl w:val="0"/>
          <w:numId w:val="5"/>
        </w:numPr>
        <w:spacing w:line="240" w:lineRule="auto"/>
        <w:rPr>
          <w:sz w:val="24"/>
          <w:szCs w:val="24"/>
        </w:rPr>
      </w:pPr>
      <w:r>
        <w:rPr>
          <w:sz w:val="24"/>
          <w:szCs w:val="24"/>
        </w:rPr>
        <w:t>Campaign evaluation</w:t>
      </w:r>
    </w:p>
    <w:p w14:paraId="1E018D6A" w14:textId="77777777" w:rsidR="00B65762" w:rsidRDefault="00686274">
      <w:pPr>
        <w:numPr>
          <w:ilvl w:val="0"/>
          <w:numId w:val="5"/>
        </w:numPr>
        <w:spacing w:line="240" w:lineRule="auto"/>
        <w:rPr>
          <w:sz w:val="24"/>
          <w:szCs w:val="24"/>
        </w:rPr>
      </w:pPr>
      <w:r>
        <w:rPr>
          <w:sz w:val="24"/>
          <w:szCs w:val="24"/>
        </w:rPr>
        <w:t>Supplemental information: (15-page limit)</w:t>
      </w:r>
    </w:p>
    <w:p w14:paraId="3C9AE743" w14:textId="77777777" w:rsidR="00B65762" w:rsidRDefault="00686274">
      <w:pPr>
        <w:numPr>
          <w:ilvl w:val="1"/>
          <w:numId w:val="5"/>
        </w:numPr>
        <w:spacing w:line="240" w:lineRule="auto"/>
        <w:rPr>
          <w:sz w:val="24"/>
          <w:szCs w:val="24"/>
        </w:rPr>
      </w:pPr>
      <w:r>
        <w:rPr>
          <w:sz w:val="24"/>
          <w:szCs w:val="24"/>
        </w:rPr>
        <w:t>Invitations</w:t>
      </w:r>
    </w:p>
    <w:p w14:paraId="1DA6C152" w14:textId="77777777" w:rsidR="00B65762" w:rsidRDefault="00686274">
      <w:pPr>
        <w:numPr>
          <w:ilvl w:val="1"/>
          <w:numId w:val="5"/>
        </w:numPr>
        <w:spacing w:line="240" w:lineRule="auto"/>
        <w:rPr>
          <w:sz w:val="24"/>
          <w:szCs w:val="24"/>
        </w:rPr>
      </w:pPr>
      <w:r>
        <w:rPr>
          <w:sz w:val="24"/>
          <w:szCs w:val="24"/>
        </w:rPr>
        <w:t>News Releases</w:t>
      </w:r>
    </w:p>
    <w:p w14:paraId="2153214F" w14:textId="77777777" w:rsidR="00B65762" w:rsidRDefault="00686274">
      <w:pPr>
        <w:numPr>
          <w:ilvl w:val="1"/>
          <w:numId w:val="5"/>
        </w:numPr>
        <w:spacing w:line="240" w:lineRule="auto"/>
        <w:rPr>
          <w:sz w:val="24"/>
          <w:szCs w:val="24"/>
        </w:rPr>
      </w:pPr>
      <w:r>
        <w:rPr>
          <w:sz w:val="24"/>
          <w:szCs w:val="24"/>
        </w:rPr>
        <w:t>Advertising (</w:t>
      </w:r>
      <w:proofErr w:type="gramStart"/>
      <w:r>
        <w:rPr>
          <w:sz w:val="24"/>
          <w:szCs w:val="24"/>
        </w:rPr>
        <w:t>i.e.</w:t>
      </w:r>
      <w:proofErr w:type="gramEnd"/>
      <w:r>
        <w:rPr>
          <w:sz w:val="24"/>
          <w:szCs w:val="24"/>
        </w:rPr>
        <w:t xml:space="preserve"> Flyers, publicity)</w:t>
      </w:r>
    </w:p>
    <w:p w14:paraId="0D31A839" w14:textId="77777777" w:rsidR="00B65762" w:rsidRDefault="00686274">
      <w:pPr>
        <w:numPr>
          <w:ilvl w:val="1"/>
          <w:numId w:val="5"/>
        </w:numPr>
        <w:spacing w:line="240" w:lineRule="auto"/>
        <w:rPr>
          <w:sz w:val="24"/>
          <w:szCs w:val="24"/>
        </w:rPr>
      </w:pPr>
      <w:r>
        <w:rPr>
          <w:sz w:val="24"/>
          <w:szCs w:val="24"/>
        </w:rPr>
        <w:t>Photographs</w:t>
      </w:r>
    </w:p>
    <w:p w14:paraId="450F41FD" w14:textId="77777777" w:rsidR="00B65762" w:rsidRDefault="00686274">
      <w:pPr>
        <w:numPr>
          <w:ilvl w:val="1"/>
          <w:numId w:val="5"/>
        </w:numPr>
        <w:spacing w:line="240" w:lineRule="auto"/>
        <w:rPr>
          <w:sz w:val="24"/>
          <w:szCs w:val="24"/>
        </w:rPr>
      </w:pPr>
      <w:r>
        <w:rPr>
          <w:sz w:val="24"/>
          <w:szCs w:val="24"/>
        </w:rPr>
        <w:t>Media kit</w:t>
      </w:r>
    </w:p>
    <w:p w14:paraId="756351FC" w14:textId="77777777" w:rsidR="00B65762" w:rsidRDefault="00686274">
      <w:pPr>
        <w:numPr>
          <w:ilvl w:val="1"/>
          <w:numId w:val="5"/>
        </w:numPr>
        <w:spacing w:line="240" w:lineRule="auto"/>
        <w:rPr>
          <w:sz w:val="24"/>
          <w:szCs w:val="24"/>
        </w:rPr>
      </w:pPr>
      <w:r>
        <w:rPr>
          <w:sz w:val="24"/>
          <w:szCs w:val="24"/>
        </w:rPr>
        <w:t>Screenshots from social media promotions</w:t>
      </w:r>
    </w:p>
    <w:p w14:paraId="7E4D30E5" w14:textId="77777777" w:rsidR="00B65762" w:rsidRDefault="00686274">
      <w:pPr>
        <w:numPr>
          <w:ilvl w:val="1"/>
          <w:numId w:val="5"/>
        </w:numPr>
        <w:spacing w:line="240" w:lineRule="auto"/>
        <w:rPr>
          <w:sz w:val="24"/>
          <w:szCs w:val="24"/>
        </w:rPr>
      </w:pPr>
      <w:r>
        <w:rPr>
          <w:sz w:val="24"/>
          <w:szCs w:val="24"/>
        </w:rPr>
        <w:t>Budget</w:t>
      </w:r>
    </w:p>
    <w:p w14:paraId="7259C73C" w14:textId="77777777" w:rsidR="00B65762" w:rsidRDefault="00686274">
      <w:pPr>
        <w:numPr>
          <w:ilvl w:val="1"/>
          <w:numId w:val="5"/>
        </w:numPr>
        <w:spacing w:line="240" w:lineRule="auto"/>
        <w:rPr>
          <w:sz w:val="24"/>
          <w:szCs w:val="24"/>
        </w:rPr>
      </w:pPr>
      <w:r>
        <w:rPr>
          <w:sz w:val="24"/>
          <w:szCs w:val="24"/>
        </w:rPr>
        <w:t>Any other materials that provide value to your campaign</w:t>
      </w:r>
    </w:p>
    <w:p w14:paraId="793D4759" w14:textId="77777777" w:rsidR="00B65762" w:rsidRDefault="00B65762">
      <w:pPr>
        <w:spacing w:line="240" w:lineRule="auto"/>
        <w:rPr>
          <w:sz w:val="24"/>
          <w:szCs w:val="24"/>
        </w:rPr>
      </w:pPr>
    </w:p>
    <w:p w14:paraId="3EE71998" w14:textId="77777777" w:rsidR="00B65762" w:rsidRDefault="00686274">
      <w:pPr>
        <w:numPr>
          <w:ilvl w:val="0"/>
          <w:numId w:val="7"/>
        </w:numPr>
        <w:pBdr>
          <w:top w:val="nil"/>
          <w:left w:val="nil"/>
          <w:bottom w:val="nil"/>
          <w:right w:val="nil"/>
          <w:between w:val="nil"/>
        </w:pBdr>
        <w:spacing w:line="240" w:lineRule="auto"/>
        <w:rPr>
          <w:color w:val="000000"/>
          <w:sz w:val="24"/>
          <w:szCs w:val="24"/>
        </w:rPr>
      </w:pPr>
      <w:r>
        <w:rPr>
          <w:color w:val="000000"/>
          <w:sz w:val="24"/>
          <w:szCs w:val="24"/>
        </w:rPr>
        <w:t>Please submit your package (</w:t>
      </w:r>
      <w:r>
        <w:rPr>
          <w:sz w:val="24"/>
          <w:szCs w:val="24"/>
        </w:rPr>
        <w:t>18 pages</w:t>
      </w:r>
      <w:r>
        <w:rPr>
          <w:color w:val="000000"/>
          <w:sz w:val="24"/>
          <w:szCs w:val="24"/>
        </w:rPr>
        <w:t xml:space="preserve"> maximum) as a single PDF file by </w:t>
      </w:r>
      <w:r>
        <w:rPr>
          <w:sz w:val="24"/>
          <w:szCs w:val="24"/>
        </w:rPr>
        <w:t>January</w:t>
      </w:r>
      <w:r>
        <w:rPr>
          <w:color w:val="000000"/>
          <w:sz w:val="24"/>
          <w:szCs w:val="24"/>
        </w:rPr>
        <w:t xml:space="preserve"> </w:t>
      </w:r>
      <w:r>
        <w:rPr>
          <w:sz w:val="24"/>
          <w:szCs w:val="24"/>
        </w:rPr>
        <w:t>19</w:t>
      </w:r>
      <w:r>
        <w:rPr>
          <w:color w:val="000000"/>
          <w:sz w:val="24"/>
          <w:szCs w:val="24"/>
        </w:rPr>
        <w:t>,</w:t>
      </w:r>
      <w:r>
        <w:rPr>
          <w:color w:val="000000"/>
          <w:sz w:val="24"/>
          <w:szCs w:val="24"/>
          <w:vertAlign w:val="superscript"/>
        </w:rPr>
        <w:t xml:space="preserve"> </w:t>
      </w:r>
      <w:r>
        <w:rPr>
          <w:color w:val="000000"/>
          <w:sz w:val="24"/>
          <w:szCs w:val="24"/>
        </w:rPr>
        <w:t>202</w:t>
      </w:r>
      <w:r>
        <w:rPr>
          <w:sz w:val="24"/>
          <w:szCs w:val="24"/>
        </w:rPr>
        <w:t>4,</w:t>
      </w:r>
      <w:r>
        <w:rPr>
          <w:color w:val="000000"/>
          <w:sz w:val="24"/>
          <w:szCs w:val="24"/>
        </w:rPr>
        <w:t xml:space="preserve"> to </w:t>
      </w:r>
      <w:r>
        <w:rPr>
          <w:sz w:val="24"/>
          <w:szCs w:val="24"/>
        </w:rPr>
        <w:t>sparks@rowan.edu</w:t>
      </w:r>
      <w:r>
        <w:rPr>
          <w:color w:val="000000"/>
          <w:sz w:val="24"/>
          <w:szCs w:val="24"/>
        </w:rPr>
        <w:t xml:space="preserve">. You will receive a confirmation email within 48 hours of submission. </w:t>
      </w:r>
    </w:p>
    <w:p w14:paraId="42CDA43A" w14:textId="77777777" w:rsidR="00B65762" w:rsidRDefault="00B65762">
      <w:pPr>
        <w:spacing w:line="240" w:lineRule="auto"/>
        <w:rPr>
          <w:sz w:val="24"/>
          <w:szCs w:val="24"/>
        </w:rPr>
      </w:pPr>
    </w:p>
    <w:p w14:paraId="66220DE6" w14:textId="77777777" w:rsidR="00B65762" w:rsidRDefault="00686274">
      <w:pPr>
        <w:numPr>
          <w:ilvl w:val="0"/>
          <w:numId w:val="7"/>
        </w:numPr>
        <w:spacing w:line="240" w:lineRule="auto"/>
        <w:rPr>
          <w:sz w:val="24"/>
          <w:szCs w:val="24"/>
        </w:rPr>
      </w:pPr>
      <w:r>
        <w:rPr>
          <w:sz w:val="24"/>
          <w:szCs w:val="24"/>
        </w:rPr>
        <w:t xml:space="preserve">First, second, and third place and honorable mention winners will receive recognition and awards at the prestigious 2024 PRSSA ICON Conference, the largest gathering of PRSSA chapters around the country. </w:t>
      </w:r>
    </w:p>
    <w:p w14:paraId="437C1FAC" w14:textId="77777777" w:rsidR="00B65762" w:rsidRDefault="00B65762">
      <w:pPr>
        <w:spacing w:line="240" w:lineRule="auto"/>
        <w:rPr>
          <w:sz w:val="24"/>
          <w:szCs w:val="24"/>
        </w:rPr>
      </w:pPr>
    </w:p>
    <w:p w14:paraId="0BD7F1A3" w14:textId="77777777" w:rsidR="00B65762" w:rsidRDefault="00686274">
      <w:pPr>
        <w:numPr>
          <w:ilvl w:val="0"/>
          <w:numId w:val="7"/>
        </w:numPr>
        <w:spacing w:line="240" w:lineRule="auto"/>
        <w:rPr>
          <w:sz w:val="24"/>
          <w:szCs w:val="24"/>
        </w:rPr>
      </w:pPr>
      <w:r>
        <w:rPr>
          <w:sz w:val="24"/>
          <w:szCs w:val="24"/>
        </w:rPr>
        <w:t>Packages will be judged according to the extent of influence, creativity, execution, publicity/promotion, research, professionalism, and supporting materials.</w:t>
      </w:r>
    </w:p>
    <w:p w14:paraId="765DC01F" w14:textId="77777777" w:rsidR="00B65762" w:rsidRDefault="00B65762">
      <w:pPr>
        <w:spacing w:line="240" w:lineRule="auto"/>
        <w:rPr>
          <w:sz w:val="24"/>
          <w:szCs w:val="24"/>
        </w:rPr>
      </w:pPr>
    </w:p>
    <w:p w14:paraId="05A0512A" w14:textId="77777777" w:rsidR="00B65762" w:rsidRDefault="00686274">
      <w:pPr>
        <w:rPr>
          <w:b/>
          <w:sz w:val="24"/>
          <w:szCs w:val="24"/>
        </w:rPr>
      </w:pPr>
      <w:r>
        <w:br w:type="page"/>
      </w:r>
    </w:p>
    <w:p w14:paraId="72565AF2" w14:textId="77777777" w:rsidR="00B65762" w:rsidRDefault="00B65762">
      <w:pPr>
        <w:spacing w:line="240" w:lineRule="auto"/>
        <w:rPr>
          <w:b/>
          <w:sz w:val="24"/>
          <w:szCs w:val="24"/>
        </w:rPr>
      </w:pPr>
    </w:p>
    <w:p w14:paraId="75EBF9EF" w14:textId="77777777" w:rsidR="00B65762" w:rsidRDefault="00686274">
      <w:pPr>
        <w:spacing w:line="240" w:lineRule="auto"/>
        <w:rPr>
          <w:b/>
          <w:sz w:val="24"/>
          <w:szCs w:val="24"/>
        </w:rPr>
      </w:pPr>
      <w:r>
        <w:rPr>
          <w:b/>
          <w:sz w:val="24"/>
          <w:szCs w:val="24"/>
        </w:rPr>
        <w:t xml:space="preserve">Details and Deadlines at-a-Glance </w:t>
      </w:r>
    </w:p>
    <w:p w14:paraId="78E0481F" w14:textId="77777777" w:rsidR="00B65762" w:rsidRDefault="00686274">
      <w:pPr>
        <w:spacing w:line="240" w:lineRule="auto"/>
        <w:rPr>
          <w:b/>
          <w:sz w:val="24"/>
          <w:szCs w:val="24"/>
        </w:rPr>
      </w:pPr>
      <w:r>
        <w:rPr>
          <w:b/>
          <w:sz w:val="24"/>
          <w:szCs w:val="24"/>
        </w:rPr>
        <w:t>PRSSA National Cystic Fibrosis Awareness Campaign</w:t>
      </w:r>
    </w:p>
    <w:p w14:paraId="4F3BC8AB" w14:textId="77777777" w:rsidR="00B65762" w:rsidRDefault="00B65762">
      <w:pPr>
        <w:spacing w:line="240" w:lineRule="auto"/>
        <w:rPr>
          <w:b/>
          <w:sz w:val="24"/>
          <w:szCs w:val="24"/>
        </w:rPr>
      </w:pPr>
    </w:p>
    <w:p w14:paraId="438E2841" w14:textId="77777777" w:rsidR="00B65762" w:rsidRDefault="00686274">
      <w:pPr>
        <w:numPr>
          <w:ilvl w:val="0"/>
          <w:numId w:val="3"/>
        </w:numPr>
        <w:spacing w:line="240" w:lineRule="auto"/>
        <w:rPr>
          <w:sz w:val="24"/>
          <w:szCs w:val="24"/>
        </w:rPr>
      </w:pPr>
      <w:r>
        <w:rPr>
          <w:sz w:val="24"/>
          <w:szCs w:val="24"/>
        </w:rPr>
        <w:t>The Cystic Fibrosis national competition will take place in the fall semester of 2023.</w:t>
      </w:r>
    </w:p>
    <w:p w14:paraId="3FAB212D" w14:textId="77777777" w:rsidR="00B65762" w:rsidRDefault="00686274">
      <w:pPr>
        <w:numPr>
          <w:ilvl w:val="0"/>
          <w:numId w:val="3"/>
        </w:numPr>
        <w:spacing w:line="240" w:lineRule="auto"/>
        <w:rPr>
          <w:sz w:val="24"/>
          <w:szCs w:val="24"/>
        </w:rPr>
      </w:pPr>
      <w:r>
        <w:rPr>
          <w:sz w:val="24"/>
          <w:szCs w:val="24"/>
        </w:rPr>
        <w:t>Completed competition packages must be submitted by January 19, 2024.</w:t>
      </w:r>
    </w:p>
    <w:p w14:paraId="232493D7" w14:textId="77777777" w:rsidR="00B65762" w:rsidRDefault="00686274">
      <w:pPr>
        <w:numPr>
          <w:ilvl w:val="0"/>
          <w:numId w:val="3"/>
        </w:numPr>
        <w:spacing w:line="240" w:lineRule="auto"/>
        <w:rPr>
          <w:b/>
          <w:sz w:val="24"/>
          <w:szCs w:val="24"/>
        </w:rPr>
      </w:pPr>
      <w:r>
        <w:rPr>
          <w:sz w:val="24"/>
          <w:szCs w:val="24"/>
        </w:rPr>
        <w:t>PRSSA chapters must submit portfolios including all elements of research, planning, communication, and evaluation phases of their awareness campaigns. A panel of Rowan students, faculty, and professionals will evaluate the portfolios and select first, second, third, and honorable mention recipients.</w:t>
      </w:r>
    </w:p>
    <w:p w14:paraId="4D486670" w14:textId="77777777" w:rsidR="00B65762" w:rsidRDefault="00B65762">
      <w:pPr>
        <w:rPr>
          <w:b/>
          <w:sz w:val="24"/>
          <w:szCs w:val="24"/>
        </w:rPr>
      </w:pPr>
    </w:p>
    <w:p w14:paraId="6D8EAD87" w14:textId="77777777" w:rsidR="00B65762" w:rsidRDefault="00686274">
      <w:pPr>
        <w:rPr>
          <w:b/>
          <w:sz w:val="24"/>
          <w:szCs w:val="24"/>
        </w:rPr>
      </w:pPr>
      <w:r>
        <w:rPr>
          <w:b/>
          <w:sz w:val="24"/>
          <w:szCs w:val="24"/>
        </w:rPr>
        <w:t>AJF-PRSSA’s Tips for Success</w:t>
      </w:r>
    </w:p>
    <w:p w14:paraId="15A401E4" w14:textId="77777777" w:rsidR="00B65762" w:rsidRDefault="00B65762">
      <w:pPr>
        <w:spacing w:line="240" w:lineRule="auto"/>
        <w:rPr>
          <w:sz w:val="24"/>
          <w:szCs w:val="24"/>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428"/>
      </w:tblGrid>
      <w:tr w:rsidR="00B65762" w14:paraId="4AA3EAEF" w14:textId="77777777">
        <w:trPr>
          <w:trHeight w:val="458"/>
        </w:trPr>
        <w:tc>
          <w:tcPr>
            <w:tcW w:w="4428" w:type="dxa"/>
          </w:tcPr>
          <w:p w14:paraId="4FE94665" w14:textId="77777777" w:rsidR="00B65762" w:rsidRDefault="00686274">
            <w:pPr>
              <w:rPr>
                <w:rFonts w:ascii="Arial" w:eastAsia="Arial" w:hAnsi="Arial" w:cs="Arial"/>
                <w:b/>
              </w:rPr>
            </w:pPr>
            <w:r>
              <w:rPr>
                <w:rFonts w:ascii="Arial" w:eastAsia="Arial" w:hAnsi="Arial" w:cs="Arial"/>
                <w:b/>
              </w:rPr>
              <w:t>DO</w:t>
            </w:r>
          </w:p>
        </w:tc>
        <w:tc>
          <w:tcPr>
            <w:tcW w:w="4428" w:type="dxa"/>
          </w:tcPr>
          <w:p w14:paraId="433E5DDE" w14:textId="77777777" w:rsidR="00B65762" w:rsidRDefault="00686274">
            <w:pPr>
              <w:rPr>
                <w:rFonts w:ascii="Arial" w:eastAsia="Arial" w:hAnsi="Arial" w:cs="Arial"/>
                <w:b/>
              </w:rPr>
            </w:pPr>
            <w:r>
              <w:rPr>
                <w:rFonts w:ascii="Arial" w:eastAsia="Arial" w:hAnsi="Arial" w:cs="Arial"/>
                <w:b/>
              </w:rPr>
              <w:t>DON’T</w:t>
            </w:r>
          </w:p>
        </w:tc>
      </w:tr>
      <w:tr w:rsidR="00B65762" w14:paraId="17F7D25F" w14:textId="77777777">
        <w:tc>
          <w:tcPr>
            <w:tcW w:w="4428" w:type="dxa"/>
          </w:tcPr>
          <w:p w14:paraId="0D78B223" w14:textId="77777777" w:rsidR="00B65762" w:rsidRDefault="00686274">
            <w:pPr>
              <w:rPr>
                <w:rFonts w:ascii="Arial" w:eastAsia="Arial" w:hAnsi="Arial" w:cs="Arial"/>
              </w:rPr>
            </w:pPr>
            <w:proofErr w:type="gramStart"/>
            <w:r>
              <w:rPr>
                <w:rFonts w:ascii="Arial" w:eastAsia="Arial" w:hAnsi="Arial" w:cs="Arial"/>
              </w:rPr>
              <w:t>Plan ahead</w:t>
            </w:r>
            <w:proofErr w:type="gramEnd"/>
            <w:r>
              <w:rPr>
                <w:rFonts w:ascii="Arial" w:eastAsia="Arial" w:hAnsi="Arial" w:cs="Arial"/>
              </w:rPr>
              <w:t xml:space="preserve"> </w:t>
            </w:r>
          </w:p>
        </w:tc>
        <w:tc>
          <w:tcPr>
            <w:tcW w:w="4428" w:type="dxa"/>
          </w:tcPr>
          <w:p w14:paraId="6A569DFD" w14:textId="77777777" w:rsidR="00B65762" w:rsidRDefault="00686274">
            <w:pPr>
              <w:rPr>
                <w:rFonts w:ascii="Arial" w:eastAsia="Arial" w:hAnsi="Arial" w:cs="Arial"/>
              </w:rPr>
            </w:pPr>
            <w:r>
              <w:rPr>
                <w:rFonts w:ascii="Arial" w:eastAsia="Arial" w:hAnsi="Arial" w:cs="Arial"/>
              </w:rPr>
              <w:t>Wait until the last minute</w:t>
            </w:r>
          </w:p>
        </w:tc>
      </w:tr>
      <w:tr w:rsidR="00B65762" w14:paraId="1F95BA8F" w14:textId="77777777">
        <w:tc>
          <w:tcPr>
            <w:tcW w:w="4428" w:type="dxa"/>
          </w:tcPr>
          <w:p w14:paraId="194E49BA" w14:textId="77777777" w:rsidR="00B65762" w:rsidRDefault="00686274">
            <w:pPr>
              <w:rPr>
                <w:rFonts w:ascii="Arial" w:eastAsia="Arial" w:hAnsi="Arial" w:cs="Arial"/>
              </w:rPr>
            </w:pPr>
            <w:r>
              <w:rPr>
                <w:rFonts w:ascii="Arial" w:eastAsia="Arial" w:hAnsi="Arial" w:cs="Arial"/>
              </w:rPr>
              <w:t>Ask questions</w:t>
            </w:r>
          </w:p>
        </w:tc>
        <w:tc>
          <w:tcPr>
            <w:tcW w:w="4428" w:type="dxa"/>
          </w:tcPr>
          <w:p w14:paraId="6B6F156C" w14:textId="77777777" w:rsidR="00B65762" w:rsidRDefault="00686274">
            <w:pPr>
              <w:rPr>
                <w:rFonts w:ascii="Arial" w:eastAsia="Arial" w:hAnsi="Arial" w:cs="Arial"/>
              </w:rPr>
            </w:pPr>
            <w:r>
              <w:rPr>
                <w:rFonts w:ascii="Arial" w:eastAsia="Arial" w:hAnsi="Arial" w:cs="Arial"/>
              </w:rPr>
              <w:t>Send packages late</w:t>
            </w:r>
          </w:p>
        </w:tc>
      </w:tr>
      <w:tr w:rsidR="00B65762" w14:paraId="367CBC79" w14:textId="77777777">
        <w:tc>
          <w:tcPr>
            <w:tcW w:w="4428" w:type="dxa"/>
          </w:tcPr>
          <w:p w14:paraId="4E22D032" w14:textId="77777777" w:rsidR="00B65762" w:rsidRDefault="00686274">
            <w:pPr>
              <w:rPr>
                <w:rFonts w:ascii="Arial" w:eastAsia="Arial" w:hAnsi="Arial" w:cs="Arial"/>
              </w:rPr>
            </w:pPr>
            <w:r>
              <w:rPr>
                <w:rFonts w:ascii="Arial" w:eastAsia="Arial" w:hAnsi="Arial" w:cs="Arial"/>
              </w:rPr>
              <w:t>Proofread your package multiple times</w:t>
            </w:r>
          </w:p>
        </w:tc>
        <w:tc>
          <w:tcPr>
            <w:tcW w:w="4428" w:type="dxa"/>
          </w:tcPr>
          <w:p w14:paraId="2899FC9C" w14:textId="77777777" w:rsidR="00B65762" w:rsidRDefault="00686274">
            <w:pPr>
              <w:rPr>
                <w:rFonts w:ascii="Arial" w:eastAsia="Arial" w:hAnsi="Arial" w:cs="Arial"/>
              </w:rPr>
            </w:pPr>
            <w:r>
              <w:rPr>
                <w:rFonts w:ascii="Arial" w:eastAsia="Arial" w:hAnsi="Arial" w:cs="Arial"/>
              </w:rPr>
              <w:t>Have numerous spelling/grammatical errors</w:t>
            </w:r>
          </w:p>
        </w:tc>
      </w:tr>
      <w:tr w:rsidR="00B65762" w14:paraId="69BA78FC" w14:textId="77777777">
        <w:tc>
          <w:tcPr>
            <w:tcW w:w="4428" w:type="dxa"/>
          </w:tcPr>
          <w:p w14:paraId="6A573297" w14:textId="77777777" w:rsidR="00B65762" w:rsidRDefault="00686274">
            <w:pPr>
              <w:rPr>
                <w:rFonts w:ascii="Arial" w:eastAsia="Arial" w:hAnsi="Arial" w:cs="Arial"/>
              </w:rPr>
            </w:pPr>
            <w:r>
              <w:rPr>
                <w:rFonts w:ascii="Arial" w:eastAsia="Arial" w:hAnsi="Arial" w:cs="Arial"/>
              </w:rPr>
              <w:t>Be creative. Make your activity individual to your school, not cookie cutter.</w:t>
            </w:r>
          </w:p>
        </w:tc>
        <w:tc>
          <w:tcPr>
            <w:tcW w:w="4428" w:type="dxa"/>
          </w:tcPr>
          <w:p w14:paraId="2E3CB362" w14:textId="77777777" w:rsidR="00B65762" w:rsidRDefault="00686274">
            <w:pPr>
              <w:rPr>
                <w:rFonts w:ascii="Arial" w:eastAsia="Arial" w:hAnsi="Arial" w:cs="Arial"/>
              </w:rPr>
            </w:pPr>
            <w:r>
              <w:rPr>
                <w:rFonts w:ascii="Arial" w:eastAsia="Arial" w:hAnsi="Arial" w:cs="Arial"/>
              </w:rPr>
              <w:t xml:space="preserve">Simply follow other PRSSA chapters </w:t>
            </w:r>
          </w:p>
        </w:tc>
      </w:tr>
      <w:tr w:rsidR="00B65762" w14:paraId="787F4657" w14:textId="77777777">
        <w:tc>
          <w:tcPr>
            <w:tcW w:w="4428" w:type="dxa"/>
          </w:tcPr>
          <w:p w14:paraId="31C05934" w14:textId="77777777" w:rsidR="00B65762" w:rsidRDefault="00686274">
            <w:pPr>
              <w:rPr>
                <w:rFonts w:ascii="Arial" w:eastAsia="Arial" w:hAnsi="Arial" w:cs="Arial"/>
              </w:rPr>
            </w:pPr>
            <w:r>
              <w:rPr>
                <w:rFonts w:ascii="Arial" w:eastAsia="Arial" w:hAnsi="Arial" w:cs="Arial"/>
              </w:rPr>
              <w:t>Have fun</w:t>
            </w:r>
          </w:p>
        </w:tc>
        <w:tc>
          <w:tcPr>
            <w:tcW w:w="4428" w:type="dxa"/>
          </w:tcPr>
          <w:p w14:paraId="3B2AEAD2" w14:textId="77777777" w:rsidR="00B65762" w:rsidRDefault="00686274">
            <w:pPr>
              <w:rPr>
                <w:rFonts w:ascii="Arial" w:eastAsia="Arial" w:hAnsi="Arial" w:cs="Arial"/>
              </w:rPr>
            </w:pPr>
            <w:r>
              <w:rPr>
                <w:rFonts w:ascii="Arial" w:eastAsia="Arial" w:hAnsi="Arial" w:cs="Arial"/>
              </w:rPr>
              <w:t>Lose sight of the overall cause</w:t>
            </w:r>
          </w:p>
        </w:tc>
      </w:tr>
    </w:tbl>
    <w:p w14:paraId="45BA5F75" w14:textId="77777777" w:rsidR="00B65762" w:rsidRDefault="00B65762">
      <w:pPr>
        <w:spacing w:line="240" w:lineRule="auto"/>
        <w:rPr>
          <w:sz w:val="24"/>
          <w:szCs w:val="24"/>
        </w:rPr>
      </w:pPr>
    </w:p>
    <w:p w14:paraId="19ECDC0E" w14:textId="77777777" w:rsidR="00B65762" w:rsidRDefault="00B65762">
      <w:pPr>
        <w:spacing w:line="240" w:lineRule="auto"/>
        <w:rPr>
          <w:sz w:val="24"/>
          <w:szCs w:val="24"/>
        </w:rPr>
      </w:pPr>
    </w:p>
    <w:p w14:paraId="2EC2C2AE" w14:textId="77777777" w:rsidR="00B65762" w:rsidRDefault="00686274">
      <w:pPr>
        <w:spacing w:line="240" w:lineRule="auto"/>
        <w:rPr>
          <w:b/>
          <w:sz w:val="24"/>
          <w:szCs w:val="24"/>
        </w:rPr>
      </w:pPr>
      <w:r>
        <w:br w:type="page"/>
      </w:r>
    </w:p>
    <w:p w14:paraId="00B34C88" w14:textId="77777777" w:rsidR="00B65762" w:rsidRDefault="00B65762">
      <w:pPr>
        <w:spacing w:line="240" w:lineRule="auto"/>
        <w:rPr>
          <w:sz w:val="24"/>
          <w:szCs w:val="24"/>
        </w:rPr>
      </w:pPr>
    </w:p>
    <w:p w14:paraId="798B9D2C" w14:textId="77777777" w:rsidR="00B65762" w:rsidRDefault="00686274">
      <w:pPr>
        <w:jc w:val="center"/>
        <w:rPr>
          <w:b/>
          <w:sz w:val="24"/>
          <w:szCs w:val="24"/>
          <w:u w:val="single"/>
        </w:rPr>
      </w:pPr>
      <w:r>
        <w:rPr>
          <w:b/>
          <w:sz w:val="24"/>
          <w:szCs w:val="24"/>
          <w:u w:val="single"/>
        </w:rPr>
        <w:t>National Cystic Fibrosis Awareness Competition Judging Form</w:t>
      </w:r>
    </w:p>
    <w:p w14:paraId="7C19A1C9" w14:textId="77777777" w:rsidR="00B65762" w:rsidRDefault="00B65762">
      <w:pPr>
        <w:rPr>
          <w:sz w:val="24"/>
          <w:szCs w:val="24"/>
        </w:rPr>
      </w:pPr>
    </w:p>
    <w:p w14:paraId="7E608AAF" w14:textId="77777777" w:rsidR="00B65762" w:rsidRDefault="00B65762">
      <w:pPr>
        <w:rPr>
          <w:sz w:val="24"/>
          <w:szCs w:val="24"/>
        </w:rPr>
      </w:pPr>
    </w:p>
    <w:p w14:paraId="58B566B7" w14:textId="77777777" w:rsidR="00B65762" w:rsidRDefault="00686274">
      <w:pPr>
        <w:rPr>
          <w:sz w:val="24"/>
          <w:szCs w:val="24"/>
        </w:rPr>
      </w:pPr>
      <w:r>
        <w:rPr>
          <w:sz w:val="24"/>
          <w:szCs w:val="24"/>
        </w:rPr>
        <w:t>Extent of influence: 1-20 points</w:t>
      </w:r>
    </w:p>
    <w:p w14:paraId="42326029" w14:textId="77777777" w:rsidR="00B65762" w:rsidRDefault="00B65762">
      <w:pPr>
        <w:rPr>
          <w:sz w:val="24"/>
          <w:szCs w:val="24"/>
        </w:rPr>
      </w:pPr>
    </w:p>
    <w:p w14:paraId="219FCB08" w14:textId="77777777" w:rsidR="00B65762" w:rsidRDefault="00B65762">
      <w:pPr>
        <w:rPr>
          <w:sz w:val="24"/>
          <w:szCs w:val="24"/>
        </w:rPr>
      </w:pPr>
    </w:p>
    <w:p w14:paraId="0A3CA5FC" w14:textId="77777777" w:rsidR="00B65762" w:rsidRDefault="00B65762">
      <w:pPr>
        <w:rPr>
          <w:sz w:val="24"/>
          <w:szCs w:val="24"/>
        </w:rPr>
      </w:pPr>
    </w:p>
    <w:p w14:paraId="53B8713D" w14:textId="77777777" w:rsidR="00B65762" w:rsidRDefault="00686274">
      <w:pPr>
        <w:rPr>
          <w:sz w:val="24"/>
          <w:szCs w:val="24"/>
        </w:rPr>
      </w:pPr>
      <w:r>
        <w:rPr>
          <w:sz w:val="24"/>
          <w:szCs w:val="24"/>
        </w:rPr>
        <w:t>Creativity: 1-20 points</w:t>
      </w:r>
    </w:p>
    <w:p w14:paraId="65DD0FF1" w14:textId="77777777" w:rsidR="00B65762" w:rsidRDefault="00B65762">
      <w:pPr>
        <w:rPr>
          <w:sz w:val="24"/>
          <w:szCs w:val="24"/>
        </w:rPr>
      </w:pPr>
    </w:p>
    <w:p w14:paraId="6CB98822" w14:textId="77777777" w:rsidR="00B65762" w:rsidRDefault="00B65762">
      <w:pPr>
        <w:rPr>
          <w:sz w:val="24"/>
          <w:szCs w:val="24"/>
        </w:rPr>
      </w:pPr>
    </w:p>
    <w:p w14:paraId="24A87CA9" w14:textId="77777777" w:rsidR="00B65762" w:rsidRDefault="00B65762">
      <w:pPr>
        <w:rPr>
          <w:sz w:val="24"/>
          <w:szCs w:val="24"/>
        </w:rPr>
      </w:pPr>
    </w:p>
    <w:p w14:paraId="6EC3200E" w14:textId="77777777" w:rsidR="00B65762" w:rsidRDefault="00686274">
      <w:pPr>
        <w:rPr>
          <w:sz w:val="24"/>
          <w:szCs w:val="24"/>
        </w:rPr>
      </w:pPr>
      <w:r>
        <w:rPr>
          <w:sz w:val="24"/>
          <w:szCs w:val="24"/>
        </w:rPr>
        <w:t>Execution: 1-15 points</w:t>
      </w:r>
    </w:p>
    <w:p w14:paraId="4EB1AFEC" w14:textId="77777777" w:rsidR="00B65762" w:rsidRDefault="00B65762">
      <w:pPr>
        <w:rPr>
          <w:sz w:val="24"/>
          <w:szCs w:val="24"/>
        </w:rPr>
      </w:pPr>
    </w:p>
    <w:p w14:paraId="11B6CDE0" w14:textId="77777777" w:rsidR="00B65762" w:rsidRDefault="00B65762">
      <w:pPr>
        <w:rPr>
          <w:sz w:val="24"/>
          <w:szCs w:val="24"/>
        </w:rPr>
      </w:pPr>
    </w:p>
    <w:p w14:paraId="2D04B563" w14:textId="77777777" w:rsidR="00B65762" w:rsidRDefault="00B65762">
      <w:pPr>
        <w:rPr>
          <w:sz w:val="24"/>
          <w:szCs w:val="24"/>
        </w:rPr>
      </w:pPr>
    </w:p>
    <w:p w14:paraId="28AF547C" w14:textId="77777777" w:rsidR="00B65762" w:rsidRDefault="00686274">
      <w:pPr>
        <w:rPr>
          <w:sz w:val="24"/>
          <w:szCs w:val="24"/>
        </w:rPr>
      </w:pPr>
      <w:r>
        <w:rPr>
          <w:sz w:val="24"/>
          <w:szCs w:val="24"/>
        </w:rPr>
        <w:t>Publicity/promotion: 1-15 points</w:t>
      </w:r>
    </w:p>
    <w:p w14:paraId="6948D164" w14:textId="77777777" w:rsidR="00B65762" w:rsidRDefault="00B65762">
      <w:pPr>
        <w:rPr>
          <w:sz w:val="24"/>
          <w:szCs w:val="24"/>
        </w:rPr>
      </w:pPr>
    </w:p>
    <w:p w14:paraId="2995D9F2" w14:textId="77777777" w:rsidR="00B65762" w:rsidRDefault="00B65762">
      <w:pPr>
        <w:rPr>
          <w:sz w:val="24"/>
          <w:szCs w:val="24"/>
        </w:rPr>
      </w:pPr>
    </w:p>
    <w:p w14:paraId="74D6F2FA" w14:textId="77777777" w:rsidR="00B65762" w:rsidRDefault="00686274">
      <w:pPr>
        <w:rPr>
          <w:sz w:val="24"/>
          <w:szCs w:val="24"/>
        </w:rPr>
      </w:pPr>
      <w:r>
        <w:rPr>
          <w:sz w:val="24"/>
          <w:szCs w:val="24"/>
        </w:rPr>
        <w:t>Research: 1-10 points</w:t>
      </w:r>
    </w:p>
    <w:p w14:paraId="75344765" w14:textId="77777777" w:rsidR="00B65762" w:rsidRDefault="00B65762">
      <w:pPr>
        <w:rPr>
          <w:sz w:val="24"/>
          <w:szCs w:val="24"/>
        </w:rPr>
      </w:pPr>
    </w:p>
    <w:p w14:paraId="71A3E127" w14:textId="77777777" w:rsidR="00B65762" w:rsidRDefault="00B65762">
      <w:pPr>
        <w:rPr>
          <w:sz w:val="24"/>
          <w:szCs w:val="24"/>
        </w:rPr>
      </w:pPr>
    </w:p>
    <w:p w14:paraId="370191ED" w14:textId="77777777" w:rsidR="00B65762" w:rsidRDefault="00686274">
      <w:pPr>
        <w:rPr>
          <w:sz w:val="24"/>
          <w:szCs w:val="24"/>
        </w:rPr>
      </w:pPr>
      <w:r>
        <w:rPr>
          <w:sz w:val="24"/>
          <w:szCs w:val="24"/>
        </w:rPr>
        <w:t>Professionalism: 1-10 points</w:t>
      </w:r>
    </w:p>
    <w:p w14:paraId="5247F535" w14:textId="77777777" w:rsidR="00B65762" w:rsidRDefault="00B65762">
      <w:pPr>
        <w:rPr>
          <w:sz w:val="24"/>
          <w:szCs w:val="24"/>
        </w:rPr>
      </w:pPr>
    </w:p>
    <w:p w14:paraId="2D96D05E" w14:textId="77777777" w:rsidR="00B65762" w:rsidRDefault="00B65762">
      <w:pPr>
        <w:rPr>
          <w:sz w:val="24"/>
          <w:szCs w:val="24"/>
        </w:rPr>
      </w:pPr>
    </w:p>
    <w:p w14:paraId="0DC45F06" w14:textId="77777777" w:rsidR="00B65762" w:rsidRDefault="00686274">
      <w:pPr>
        <w:rPr>
          <w:sz w:val="24"/>
          <w:szCs w:val="24"/>
        </w:rPr>
      </w:pPr>
      <w:r>
        <w:rPr>
          <w:sz w:val="24"/>
          <w:szCs w:val="24"/>
        </w:rPr>
        <w:t>Supporting material: 1-10 points</w:t>
      </w:r>
    </w:p>
    <w:p w14:paraId="417E177C" w14:textId="77777777" w:rsidR="00B65762" w:rsidRDefault="00B65762">
      <w:pPr>
        <w:spacing w:line="240" w:lineRule="auto"/>
        <w:rPr>
          <w:b/>
          <w:sz w:val="24"/>
          <w:szCs w:val="24"/>
        </w:rPr>
      </w:pPr>
    </w:p>
    <w:p w14:paraId="1D57D3A1" w14:textId="77777777" w:rsidR="00B65762" w:rsidRDefault="00B65762">
      <w:pPr>
        <w:spacing w:line="240" w:lineRule="auto"/>
        <w:rPr>
          <w:b/>
          <w:sz w:val="24"/>
          <w:szCs w:val="24"/>
        </w:rPr>
      </w:pPr>
    </w:p>
    <w:p w14:paraId="4D5E8A53" w14:textId="77777777" w:rsidR="00B65762" w:rsidRDefault="00686274">
      <w:pPr>
        <w:rPr>
          <w:b/>
          <w:sz w:val="24"/>
          <w:szCs w:val="24"/>
        </w:rPr>
      </w:pPr>
      <w:r>
        <w:br w:type="page"/>
      </w:r>
    </w:p>
    <w:p w14:paraId="3EED6CE4" w14:textId="77777777" w:rsidR="00B65762" w:rsidRDefault="00B65762">
      <w:pPr>
        <w:rPr>
          <w:b/>
          <w:sz w:val="24"/>
          <w:szCs w:val="24"/>
        </w:rPr>
      </w:pPr>
    </w:p>
    <w:p w14:paraId="35773F65" w14:textId="77777777" w:rsidR="00B65762" w:rsidRDefault="00686274">
      <w:pPr>
        <w:spacing w:line="240" w:lineRule="auto"/>
        <w:rPr>
          <w:b/>
          <w:sz w:val="24"/>
          <w:szCs w:val="24"/>
        </w:rPr>
      </w:pPr>
      <w:r>
        <w:rPr>
          <w:b/>
          <w:sz w:val="24"/>
          <w:szCs w:val="24"/>
        </w:rPr>
        <w:t>Facts about Cystic Fibrosis and Rowan’s History of Support for CF</w:t>
      </w:r>
    </w:p>
    <w:p w14:paraId="3AC7D3FE" w14:textId="77777777" w:rsidR="00B65762" w:rsidRDefault="00B65762">
      <w:pPr>
        <w:spacing w:line="240" w:lineRule="auto"/>
        <w:rPr>
          <w:sz w:val="24"/>
          <w:szCs w:val="24"/>
        </w:rPr>
      </w:pPr>
    </w:p>
    <w:p w14:paraId="1F1C89FF" w14:textId="77777777" w:rsidR="00B65762" w:rsidRDefault="00686274">
      <w:pPr>
        <w:spacing w:line="240" w:lineRule="auto"/>
        <w:rPr>
          <w:sz w:val="24"/>
          <w:szCs w:val="24"/>
        </w:rPr>
      </w:pPr>
      <w:r>
        <w:rPr>
          <w:sz w:val="24"/>
          <w:szCs w:val="24"/>
        </w:rPr>
        <w:t xml:space="preserve">Cystic Fibrosis, a rare genetic disorder, affects children in the United States. </w:t>
      </w:r>
      <w:proofErr w:type="gramStart"/>
      <w:r>
        <w:rPr>
          <w:sz w:val="24"/>
          <w:szCs w:val="24"/>
        </w:rPr>
        <w:t>The majority of</w:t>
      </w:r>
      <w:proofErr w:type="gramEnd"/>
      <w:r>
        <w:rPr>
          <w:sz w:val="24"/>
          <w:szCs w:val="24"/>
        </w:rPr>
        <w:t xml:space="preserve"> diagnoses occur before the age of two. National awareness helps to fund medical research for this incurable disease and empower those affected by it. Rowan’s   AJF-PRSSA chapter held its first event to support awareness of CF in 2013 after the passing of a Rowan student from the disease in 2012. </w:t>
      </w:r>
    </w:p>
    <w:p w14:paraId="24E6C37F" w14:textId="77777777" w:rsidR="00B65762" w:rsidRDefault="00B65762">
      <w:pPr>
        <w:spacing w:line="240" w:lineRule="auto"/>
        <w:rPr>
          <w:sz w:val="24"/>
          <w:szCs w:val="24"/>
        </w:rPr>
      </w:pPr>
    </w:p>
    <w:p w14:paraId="43E69A08" w14:textId="77777777" w:rsidR="00B65762" w:rsidRDefault="00686274">
      <w:pPr>
        <w:spacing w:line="240" w:lineRule="auto"/>
        <w:rPr>
          <w:color w:val="222222"/>
          <w:sz w:val="24"/>
          <w:szCs w:val="24"/>
          <w:highlight w:val="white"/>
        </w:rPr>
      </w:pPr>
      <w:r>
        <w:rPr>
          <w:sz w:val="24"/>
          <w:szCs w:val="24"/>
        </w:rPr>
        <w:t xml:space="preserve">Each year, our chapter holds an activity or event to help raise money and awareness in the local community. Colette’s parents formed the </w:t>
      </w:r>
      <w:r>
        <w:rPr>
          <w:color w:val="222222"/>
          <w:sz w:val="24"/>
          <w:szCs w:val="24"/>
          <w:highlight w:val="white"/>
        </w:rPr>
        <w:t xml:space="preserve">Colette W. </w:t>
      </w:r>
      <w:proofErr w:type="spellStart"/>
      <w:r>
        <w:rPr>
          <w:color w:val="222222"/>
          <w:sz w:val="24"/>
          <w:szCs w:val="24"/>
          <w:highlight w:val="white"/>
        </w:rPr>
        <w:t>Bleistine</w:t>
      </w:r>
      <w:proofErr w:type="spellEnd"/>
      <w:r>
        <w:rPr>
          <w:color w:val="222222"/>
          <w:sz w:val="24"/>
          <w:szCs w:val="24"/>
          <w:highlight w:val="white"/>
        </w:rPr>
        <w:t xml:space="preserve"> Paying It Forward Foundation, which has donated over $50,000 in the past years to scholarships, students-in-need, and Cystic Fibrosis research. </w:t>
      </w:r>
    </w:p>
    <w:p w14:paraId="00AFF5E8" w14:textId="77777777" w:rsidR="00B65762" w:rsidRDefault="00B65762">
      <w:pPr>
        <w:spacing w:line="240" w:lineRule="auto"/>
        <w:rPr>
          <w:color w:val="222222"/>
          <w:sz w:val="24"/>
          <w:szCs w:val="24"/>
          <w:highlight w:val="white"/>
        </w:rPr>
      </w:pPr>
    </w:p>
    <w:p w14:paraId="79798651" w14:textId="77777777" w:rsidR="00B65762" w:rsidRDefault="00686274">
      <w:pPr>
        <w:spacing w:line="240" w:lineRule="auto"/>
        <w:rPr>
          <w:color w:val="222222"/>
          <w:sz w:val="24"/>
          <w:szCs w:val="24"/>
          <w:highlight w:val="white"/>
        </w:rPr>
      </w:pPr>
      <w:r>
        <w:rPr>
          <w:color w:val="222222"/>
          <w:sz w:val="24"/>
          <w:szCs w:val="24"/>
          <w:highlight w:val="white"/>
        </w:rPr>
        <w:t>Founded in 1955, the Cystic Fibrosis Foundation leads the world in awareness of the disease, research for the cure, and financial support to make CF drugs widely available. The Foundation raises hundreds of millions of dollars for research and works to increase life expectancy in sufferers by decades.</w:t>
      </w:r>
    </w:p>
    <w:p w14:paraId="4622C4BE" w14:textId="77777777" w:rsidR="00B65762" w:rsidRDefault="00B65762">
      <w:pPr>
        <w:spacing w:line="240" w:lineRule="auto"/>
        <w:rPr>
          <w:b/>
          <w:color w:val="222222"/>
          <w:sz w:val="24"/>
          <w:szCs w:val="24"/>
          <w:highlight w:val="white"/>
        </w:rPr>
      </w:pPr>
    </w:p>
    <w:p w14:paraId="3EE28105" w14:textId="77777777" w:rsidR="00B65762" w:rsidRDefault="00686274">
      <w:pPr>
        <w:spacing w:line="240" w:lineRule="auto"/>
        <w:rPr>
          <w:b/>
          <w:color w:val="222222"/>
          <w:sz w:val="24"/>
          <w:szCs w:val="24"/>
          <w:highlight w:val="white"/>
        </w:rPr>
      </w:pPr>
      <w:r>
        <w:rPr>
          <w:b/>
          <w:color w:val="222222"/>
          <w:sz w:val="24"/>
          <w:szCs w:val="24"/>
          <w:highlight w:val="white"/>
        </w:rPr>
        <w:t>Cystic Fibrosis Facts:</w:t>
      </w:r>
    </w:p>
    <w:p w14:paraId="127C680C" w14:textId="77777777" w:rsidR="00B65762" w:rsidRDefault="00686274">
      <w:pPr>
        <w:numPr>
          <w:ilvl w:val="0"/>
          <w:numId w:val="6"/>
        </w:numPr>
        <w:pBdr>
          <w:top w:val="none" w:sz="0" w:space="0" w:color="414141"/>
          <w:left w:val="none" w:sz="0" w:space="0" w:color="414141"/>
          <w:bottom w:val="none" w:sz="0" w:space="0" w:color="414141"/>
          <w:right w:val="none" w:sz="0" w:space="0" w:color="414141"/>
          <w:between w:val="none" w:sz="0" w:space="0" w:color="414141"/>
        </w:pBdr>
        <w:spacing w:line="240" w:lineRule="auto"/>
        <w:rPr>
          <w:color w:val="414141"/>
          <w:sz w:val="24"/>
          <w:szCs w:val="24"/>
        </w:rPr>
      </w:pPr>
      <w:r>
        <w:rPr>
          <w:color w:val="414141"/>
          <w:sz w:val="24"/>
          <w:szCs w:val="24"/>
          <w:highlight w:val="white"/>
        </w:rPr>
        <w:t>There are close to 40,000 children and adults living with cystic fibrosis in the United States (and an estimated 105,000 people have been diagnosed with CF across 94 countries).</w:t>
      </w:r>
    </w:p>
    <w:p w14:paraId="49B055EC" w14:textId="77777777" w:rsidR="00B65762" w:rsidRDefault="00686274">
      <w:pPr>
        <w:numPr>
          <w:ilvl w:val="0"/>
          <w:numId w:val="6"/>
        </w:numPr>
        <w:pBdr>
          <w:top w:val="none" w:sz="0" w:space="0" w:color="414141"/>
          <w:left w:val="none" w:sz="0" w:space="0" w:color="414141"/>
          <w:bottom w:val="none" w:sz="0" w:space="0" w:color="414141"/>
          <w:right w:val="none" w:sz="0" w:space="0" w:color="414141"/>
          <w:between w:val="none" w:sz="0" w:space="0" w:color="414141"/>
        </w:pBdr>
        <w:spacing w:line="240" w:lineRule="auto"/>
        <w:rPr>
          <w:color w:val="414141"/>
          <w:sz w:val="24"/>
          <w:szCs w:val="24"/>
        </w:rPr>
      </w:pPr>
      <w:r>
        <w:rPr>
          <w:color w:val="414141"/>
          <w:sz w:val="24"/>
          <w:szCs w:val="24"/>
          <w:highlight w:val="white"/>
        </w:rPr>
        <w:t>Approximately 1,000 new cases of CF are diagnosed each year.</w:t>
      </w:r>
    </w:p>
    <w:p w14:paraId="0CDD161B" w14:textId="77777777" w:rsidR="00B65762" w:rsidRDefault="00686274">
      <w:pPr>
        <w:numPr>
          <w:ilvl w:val="0"/>
          <w:numId w:val="6"/>
        </w:numPr>
        <w:pBdr>
          <w:top w:val="none" w:sz="0" w:space="0" w:color="414141"/>
          <w:left w:val="none" w:sz="0" w:space="0" w:color="414141"/>
          <w:bottom w:val="none" w:sz="0" w:space="0" w:color="414141"/>
          <w:right w:val="none" w:sz="0" w:space="0" w:color="414141"/>
          <w:between w:val="none" w:sz="0" w:space="0" w:color="414141"/>
        </w:pBdr>
        <w:spacing w:line="240" w:lineRule="auto"/>
        <w:rPr>
          <w:color w:val="414141"/>
          <w:sz w:val="24"/>
          <w:szCs w:val="24"/>
        </w:rPr>
      </w:pPr>
      <w:r>
        <w:rPr>
          <w:color w:val="414141"/>
          <w:sz w:val="24"/>
          <w:szCs w:val="24"/>
          <w:highlight w:val="white"/>
        </w:rPr>
        <w:t>More than half of the CF population is age 18 or older.</w:t>
      </w:r>
    </w:p>
    <w:p w14:paraId="18A5B558" w14:textId="77777777" w:rsidR="00B65762" w:rsidRDefault="00686274">
      <w:pPr>
        <w:numPr>
          <w:ilvl w:val="0"/>
          <w:numId w:val="6"/>
        </w:numPr>
        <w:pBdr>
          <w:top w:val="none" w:sz="0" w:space="0" w:color="414141"/>
          <w:left w:val="none" w:sz="0" w:space="0" w:color="414141"/>
          <w:bottom w:val="none" w:sz="0" w:space="0" w:color="414141"/>
          <w:right w:val="none" w:sz="0" w:space="0" w:color="414141"/>
          <w:between w:val="none" w:sz="0" w:space="0" w:color="414141"/>
        </w:pBdr>
        <w:spacing w:line="240" w:lineRule="auto"/>
        <w:rPr>
          <w:color w:val="414141"/>
          <w:sz w:val="24"/>
          <w:szCs w:val="24"/>
          <w:highlight w:val="white"/>
        </w:rPr>
      </w:pPr>
      <w:proofErr w:type="gramStart"/>
      <w:r>
        <w:rPr>
          <w:color w:val="414141"/>
          <w:sz w:val="24"/>
          <w:szCs w:val="24"/>
          <w:highlight w:val="white"/>
        </w:rPr>
        <w:t>The complicated disease</w:t>
      </w:r>
      <w:proofErr w:type="gramEnd"/>
      <w:r>
        <w:rPr>
          <w:color w:val="414141"/>
          <w:sz w:val="24"/>
          <w:szCs w:val="24"/>
          <w:highlight w:val="white"/>
        </w:rPr>
        <w:t xml:space="preserve"> can produce a variety of symptoms, and no two cases are the same.</w:t>
      </w:r>
    </w:p>
    <w:p w14:paraId="282AB8E7" w14:textId="77777777" w:rsidR="00B65762" w:rsidRDefault="00686274">
      <w:pPr>
        <w:numPr>
          <w:ilvl w:val="0"/>
          <w:numId w:val="6"/>
        </w:numPr>
        <w:spacing w:line="240" w:lineRule="auto"/>
        <w:rPr>
          <w:color w:val="222222"/>
          <w:sz w:val="24"/>
          <w:szCs w:val="24"/>
          <w:highlight w:val="white"/>
        </w:rPr>
      </w:pPr>
      <w:r>
        <w:rPr>
          <w:color w:val="222222"/>
          <w:sz w:val="24"/>
          <w:szCs w:val="24"/>
          <w:highlight w:val="white"/>
        </w:rPr>
        <w:t>In 2018, a CF patient could expect to live an average of 37 years. Today the average is up to 50 years.</w:t>
      </w:r>
    </w:p>
    <w:p w14:paraId="0A0437C9" w14:textId="77777777" w:rsidR="00B65762" w:rsidRDefault="00686274">
      <w:pPr>
        <w:numPr>
          <w:ilvl w:val="0"/>
          <w:numId w:val="6"/>
        </w:numPr>
        <w:spacing w:line="240" w:lineRule="auto"/>
        <w:rPr>
          <w:color w:val="222222"/>
          <w:sz w:val="24"/>
          <w:szCs w:val="24"/>
          <w:highlight w:val="white"/>
        </w:rPr>
      </w:pPr>
      <w:r>
        <w:rPr>
          <w:color w:val="222222"/>
          <w:sz w:val="24"/>
          <w:szCs w:val="24"/>
          <w:highlight w:val="white"/>
        </w:rPr>
        <w:t>With increased research and awareness, gene therapy appears to be a promising treatment and possible cure for the future.</w:t>
      </w:r>
    </w:p>
    <w:p w14:paraId="5EDCC088" w14:textId="77777777" w:rsidR="00B65762" w:rsidRDefault="00686274">
      <w:pPr>
        <w:numPr>
          <w:ilvl w:val="0"/>
          <w:numId w:val="6"/>
        </w:numPr>
        <w:spacing w:line="240" w:lineRule="auto"/>
        <w:rPr>
          <w:color w:val="222222"/>
          <w:sz w:val="24"/>
          <w:szCs w:val="24"/>
          <w:highlight w:val="white"/>
        </w:rPr>
      </w:pPr>
      <w:r>
        <w:rPr>
          <w:color w:val="222222"/>
          <w:sz w:val="24"/>
          <w:szCs w:val="24"/>
          <w:highlight w:val="white"/>
        </w:rPr>
        <w:t>New drugs and antibiotics help patients manage their symptoms and increase life expectancy.</w:t>
      </w:r>
    </w:p>
    <w:p w14:paraId="55D3092E" w14:textId="77777777" w:rsidR="00B65762" w:rsidRDefault="00686274">
      <w:pPr>
        <w:numPr>
          <w:ilvl w:val="0"/>
          <w:numId w:val="6"/>
        </w:numPr>
        <w:spacing w:line="240" w:lineRule="auto"/>
        <w:rPr>
          <w:color w:val="222222"/>
          <w:sz w:val="24"/>
          <w:szCs w:val="24"/>
          <w:highlight w:val="white"/>
        </w:rPr>
      </w:pPr>
      <w:r>
        <w:rPr>
          <w:color w:val="222222"/>
          <w:sz w:val="24"/>
          <w:szCs w:val="24"/>
          <w:highlight w:val="white"/>
        </w:rPr>
        <w:t>In 2022, the CF Foundation invested $265 million into research and care.</w:t>
      </w:r>
    </w:p>
    <w:p w14:paraId="1C141982" w14:textId="77777777" w:rsidR="00B65762" w:rsidRDefault="00686274">
      <w:pPr>
        <w:numPr>
          <w:ilvl w:val="0"/>
          <w:numId w:val="6"/>
        </w:numPr>
        <w:spacing w:line="240" w:lineRule="auto"/>
        <w:rPr>
          <w:color w:val="222222"/>
          <w:sz w:val="24"/>
          <w:szCs w:val="24"/>
          <w:highlight w:val="white"/>
        </w:rPr>
      </w:pPr>
      <w:r>
        <w:rPr>
          <w:color w:val="222222"/>
          <w:sz w:val="24"/>
          <w:szCs w:val="24"/>
          <w:highlight w:val="white"/>
        </w:rPr>
        <w:t>Although donations and research funds remain in the millions, public awareness of the disease and its sufferers remains quite low.</w:t>
      </w:r>
    </w:p>
    <w:p w14:paraId="4A234400" w14:textId="77777777" w:rsidR="00B65762" w:rsidRDefault="00B65762">
      <w:pPr>
        <w:spacing w:line="240" w:lineRule="auto"/>
        <w:rPr>
          <w:color w:val="222222"/>
          <w:sz w:val="24"/>
          <w:szCs w:val="24"/>
          <w:highlight w:val="white"/>
        </w:rPr>
      </w:pPr>
    </w:p>
    <w:p w14:paraId="45F4A18C" w14:textId="77777777" w:rsidR="00B65762" w:rsidRDefault="00686274">
      <w:pPr>
        <w:spacing w:line="240" w:lineRule="auto"/>
        <w:rPr>
          <w:i/>
          <w:sz w:val="24"/>
          <w:szCs w:val="24"/>
          <w:highlight w:val="white"/>
        </w:rPr>
      </w:pPr>
      <w:r>
        <w:rPr>
          <w:i/>
          <w:sz w:val="24"/>
          <w:szCs w:val="24"/>
          <w:highlight w:val="white"/>
        </w:rPr>
        <w:t xml:space="preserve">Additional information regarding cystic fibrosis can be found at </w:t>
      </w:r>
      <w:hyperlink r:id="rId9">
        <w:r>
          <w:rPr>
            <w:i/>
            <w:sz w:val="24"/>
            <w:szCs w:val="24"/>
            <w:highlight w:val="white"/>
            <w:u w:val="single"/>
          </w:rPr>
          <w:t>https://www.cff.org/</w:t>
        </w:r>
      </w:hyperlink>
      <w:r>
        <w:rPr>
          <w:i/>
          <w:sz w:val="24"/>
          <w:szCs w:val="24"/>
          <w:highlight w:val="white"/>
        </w:rPr>
        <w:t>.</w:t>
      </w:r>
    </w:p>
    <w:p w14:paraId="54E640C3" w14:textId="77777777" w:rsidR="00B65762" w:rsidRDefault="00B65762">
      <w:pPr>
        <w:spacing w:line="240" w:lineRule="auto"/>
        <w:rPr>
          <w:i/>
          <w:sz w:val="24"/>
          <w:szCs w:val="24"/>
          <w:highlight w:val="white"/>
        </w:rPr>
      </w:pPr>
    </w:p>
    <w:p w14:paraId="204F6EEE" w14:textId="77777777" w:rsidR="00B65762" w:rsidRDefault="00B65762">
      <w:pPr>
        <w:spacing w:line="240" w:lineRule="auto"/>
        <w:rPr>
          <w:i/>
          <w:sz w:val="24"/>
          <w:szCs w:val="24"/>
          <w:highlight w:val="white"/>
        </w:rPr>
      </w:pPr>
    </w:p>
    <w:p w14:paraId="225F5E21" w14:textId="77777777" w:rsidR="00B65762" w:rsidRDefault="00B65762">
      <w:pPr>
        <w:spacing w:line="240" w:lineRule="auto"/>
        <w:rPr>
          <w:i/>
          <w:sz w:val="24"/>
          <w:szCs w:val="24"/>
          <w:highlight w:val="white"/>
        </w:rPr>
      </w:pPr>
    </w:p>
    <w:p w14:paraId="3FAADE45" w14:textId="77777777" w:rsidR="00B65762" w:rsidRDefault="00B65762">
      <w:pPr>
        <w:spacing w:line="240" w:lineRule="auto"/>
        <w:rPr>
          <w:i/>
          <w:sz w:val="24"/>
          <w:szCs w:val="24"/>
          <w:highlight w:val="white"/>
        </w:rPr>
      </w:pPr>
    </w:p>
    <w:p w14:paraId="191DE572" w14:textId="77777777" w:rsidR="00B65762" w:rsidRDefault="00B65762">
      <w:pPr>
        <w:spacing w:line="240" w:lineRule="auto"/>
        <w:rPr>
          <w:i/>
          <w:sz w:val="24"/>
          <w:szCs w:val="24"/>
          <w:highlight w:val="white"/>
        </w:rPr>
      </w:pPr>
    </w:p>
    <w:p w14:paraId="2AF7FADE" w14:textId="77777777" w:rsidR="00B65762" w:rsidRDefault="00B65762">
      <w:pPr>
        <w:spacing w:line="240" w:lineRule="auto"/>
        <w:rPr>
          <w:i/>
          <w:sz w:val="24"/>
          <w:szCs w:val="24"/>
          <w:highlight w:val="white"/>
        </w:rPr>
      </w:pPr>
    </w:p>
    <w:p w14:paraId="065FCFD3" w14:textId="77777777" w:rsidR="00B65762" w:rsidRDefault="00B65762">
      <w:pPr>
        <w:spacing w:line="240" w:lineRule="auto"/>
        <w:rPr>
          <w:i/>
          <w:sz w:val="24"/>
          <w:szCs w:val="24"/>
          <w:highlight w:val="white"/>
        </w:rPr>
      </w:pPr>
    </w:p>
    <w:p w14:paraId="24B47578" w14:textId="77777777" w:rsidR="00B65762" w:rsidRDefault="00B65762">
      <w:pPr>
        <w:spacing w:line="240" w:lineRule="auto"/>
        <w:rPr>
          <w:i/>
          <w:sz w:val="24"/>
          <w:szCs w:val="24"/>
          <w:highlight w:val="white"/>
        </w:rPr>
      </w:pPr>
    </w:p>
    <w:p w14:paraId="3A0B4FB1" w14:textId="77777777" w:rsidR="00B65762" w:rsidRDefault="00686274">
      <w:pPr>
        <w:spacing w:after="160" w:line="240" w:lineRule="auto"/>
        <w:rPr>
          <w:b/>
          <w:sz w:val="24"/>
          <w:szCs w:val="24"/>
        </w:rPr>
      </w:pPr>
      <w:r>
        <w:rPr>
          <w:b/>
          <w:sz w:val="24"/>
          <w:szCs w:val="24"/>
        </w:rPr>
        <w:lastRenderedPageBreak/>
        <w:t>Cystic Fibrosis Event and Fundraising Ideas</w:t>
      </w:r>
    </w:p>
    <w:p w14:paraId="5EFCFDA2" w14:textId="77777777" w:rsidR="00B65762" w:rsidRDefault="00686274">
      <w:pPr>
        <w:spacing w:after="160" w:line="240" w:lineRule="auto"/>
        <w:rPr>
          <w:sz w:val="24"/>
          <w:szCs w:val="24"/>
        </w:rPr>
      </w:pPr>
      <w:r>
        <w:rPr>
          <w:sz w:val="24"/>
          <w:szCs w:val="24"/>
        </w:rPr>
        <w:t>We want your chapter to be as involved as possible in creating a special Cystic Fibrosis event or activity while raising money for CF research. The following are a few ideas your chapter can run with, or that might spark another idea all your own. These fundraisers can be held online, in your campus gym facilities, or outside on your campus, with entry or sponsorship fees that will benefit CF. These suggestions are not your only options.  We encourage you to be creative and design a unique event.  Some idea</w:t>
      </w:r>
      <w:r>
        <w:rPr>
          <w:sz w:val="24"/>
          <w:szCs w:val="24"/>
        </w:rPr>
        <w:t>s:</w:t>
      </w:r>
    </w:p>
    <w:p w14:paraId="2A9B22DE" w14:textId="77777777" w:rsidR="00B65762" w:rsidRDefault="00686274">
      <w:pPr>
        <w:numPr>
          <w:ilvl w:val="0"/>
          <w:numId w:val="8"/>
        </w:numPr>
        <w:pBdr>
          <w:top w:val="nil"/>
          <w:left w:val="nil"/>
          <w:bottom w:val="nil"/>
          <w:right w:val="nil"/>
          <w:between w:val="nil"/>
        </w:pBdr>
        <w:spacing w:after="160" w:line="240" w:lineRule="auto"/>
        <w:rPr>
          <w:color w:val="000000"/>
          <w:sz w:val="24"/>
          <w:szCs w:val="24"/>
        </w:rPr>
      </w:pPr>
      <w:r>
        <w:rPr>
          <w:color w:val="000000"/>
          <w:sz w:val="24"/>
          <w:szCs w:val="24"/>
        </w:rPr>
        <w:t>“Band Together Against CF” with a Battle of the Bands Rock-a-Thon</w:t>
      </w:r>
    </w:p>
    <w:p w14:paraId="1C957186" w14:textId="77777777" w:rsidR="00B65762" w:rsidRDefault="00686274">
      <w:pPr>
        <w:numPr>
          <w:ilvl w:val="0"/>
          <w:numId w:val="10"/>
        </w:numPr>
        <w:pBdr>
          <w:top w:val="nil"/>
          <w:left w:val="nil"/>
          <w:bottom w:val="nil"/>
          <w:right w:val="nil"/>
          <w:between w:val="nil"/>
        </w:pBdr>
        <w:spacing w:after="160" w:line="240" w:lineRule="auto"/>
        <w:rPr>
          <w:sz w:val="24"/>
          <w:szCs w:val="24"/>
        </w:rPr>
      </w:pPr>
      <w:r>
        <w:rPr>
          <w:color w:val="000000"/>
          <w:sz w:val="24"/>
          <w:szCs w:val="24"/>
        </w:rPr>
        <w:t>Dance-a-Thon</w:t>
      </w:r>
    </w:p>
    <w:p w14:paraId="2C30D11C" w14:textId="77777777" w:rsidR="00B65762" w:rsidRDefault="00686274">
      <w:pPr>
        <w:numPr>
          <w:ilvl w:val="0"/>
          <w:numId w:val="10"/>
        </w:numPr>
        <w:pBdr>
          <w:top w:val="nil"/>
          <w:left w:val="nil"/>
          <w:bottom w:val="nil"/>
          <w:right w:val="nil"/>
          <w:between w:val="nil"/>
        </w:pBdr>
        <w:spacing w:after="160" w:line="240" w:lineRule="auto"/>
        <w:rPr>
          <w:sz w:val="24"/>
          <w:szCs w:val="24"/>
        </w:rPr>
      </w:pPr>
      <w:proofErr w:type="spellStart"/>
      <w:r>
        <w:rPr>
          <w:color w:val="000000"/>
          <w:sz w:val="24"/>
          <w:szCs w:val="24"/>
        </w:rPr>
        <w:t>Triath</w:t>
      </w:r>
      <w:proofErr w:type="spellEnd"/>
      <w:r>
        <w:rPr>
          <w:color w:val="000000"/>
          <w:sz w:val="24"/>
          <w:szCs w:val="24"/>
        </w:rPr>
        <w:t>-a-Thon</w:t>
      </w:r>
    </w:p>
    <w:p w14:paraId="67D2F82F" w14:textId="77777777" w:rsidR="00B65762" w:rsidRDefault="00686274">
      <w:pPr>
        <w:numPr>
          <w:ilvl w:val="0"/>
          <w:numId w:val="10"/>
        </w:numPr>
        <w:pBdr>
          <w:top w:val="nil"/>
          <w:left w:val="nil"/>
          <w:bottom w:val="nil"/>
          <w:right w:val="nil"/>
          <w:between w:val="nil"/>
        </w:pBdr>
        <w:spacing w:after="160" w:line="240" w:lineRule="auto"/>
        <w:rPr>
          <w:sz w:val="24"/>
          <w:szCs w:val="24"/>
        </w:rPr>
      </w:pPr>
      <w:r>
        <w:rPr>
          <w:color w:val="000000"/>
          <w:sz w:val="24"/>
          <w:szCs w:val="24"/>
        </w:rPr>
        <w:t>Jog-A-Thon</w:t>
      </w:r>
    </w:p>
    <w:p w14:paraId="23881B30" w14:textId="77777777" w:rsidR="00B65762" w:rsidRDefault="00686274">
      <w:pPr>
        <w:numPr>
          <w:ilvl w:val="0"/>
          <w:numId w:val="10"/>
        </w:numPr>
        <w:pBdr>
          <w:top w:val="nil"/>
          <w:left w:val="nil"/>
          <w:bottom w:val="nil"/>
          <w:right w:val="nil"/>
          <w:between w:val="nil"/>
        </w:pBdr>
        <w:spacing w:after="160" w:line="240" w:lineRule="auto"/>
        <w:rPr>
          <w:sz w:val="24"/>
          <w:szCs w:val="24"/>
        </w:rPr>
      </w:pPr>
      <w:r>
        <w:rPr>
          <w:color w:val="000000"/>
          <w:sz w:val="24"/>
          <w:szCs w:val="24"/>
        </w:rPr>
        <w:t>Walk-a-</w:t>
      </w:r>
      <w:proofErr w:type="gramStart"/>
      <w:r>
        <w:rPr>
          <w:color w:val="000000"/>
          <w:sz w:val="24"/>
          <w:szCs w:val="24"/>
        </w:rPr>
        <w:t>Thon</w:t>
      </w:r>
      <w:proofErr w:type="gramEnd"/>
    </w:p>
    <w:p w14:paraId="3787BA6F" w14:textId="77777777" w:rsidR="00B65762" w:rsidRDefault="00686274">
      <w:pPr>
        <w:numPr>
          <w:ilvl w:val="0"/>
          <w:numId w:val="10"/>
        </w:numPr>
        <w:pBdr>
          <w:top w:val="nil"/>
          <w:left w:val="nil"/>
          <w:bottom w:val="nil"/>
          <w:right w:val="nil"/>
          <w:between w:val="nil"/>
        </w:pBdr>
        <w:spacing w:after="160" w:line="240" w:lineRule="auto"/>
        <w:rPr>
          <w:sz w:val="24"/>
          <w:szCs w:val="24"/>
        </w:rPr>
      </w:pPr>
      <w:r>
        <w:rPr>
          <w:color w:val="000000"/>
          <w:sz w:val="24"/>
          <w:szCs w:val="24"/>
        </w:rPr>
        <w:t xml:space="preserve">Wheel-a-Thon (take part </w:t>
      </w:r>
      <w:r>
        <w:rPr>
          <w:sz w:val="24"/>
          <w:szCs w:val="24"/>
        </w:rPr>
        <w:t>in</w:t>
      </w:r>
      <w:r>
        <w:rPr>
          <w:color w:val="000000"/>
          <w:sz w:val="24"/>
          <w:szCs w:val="24"/>
        </w:rPr>
        <w:t xml:space="preserve"> bikes, </w:t>
      </w:r>
      <w:proofErr w:type="spellStart"/>
      <w:r>
        <w:rPr>
          <w:color w:val="000000"/>
          <w:sz w:val="24"/>
          <w:szCs w:val="24"/>
        </w:rPr>
        <w:t>rollerskates</w:t>
      </w:r>
      <w:proofErr w:type="spellEnd"/>
      <w:r>
        <w:rPr>
          <w:color w:val="000000"/>
          <w:sz w:val="24"/>
          <w:szCs w:val="24"/>
        </w:rPr>
        <w:t xml:space="preserve">, skateboards, scooters, </w:t>
      </w:r>
      <w:r>
        <w:rPr>
          <w:sz w:val="24"/>
          <w:szCs w:val="24"/>
        </w:rPr>
        <w:t xml:space="preserve">or </w:t>
      </w:r>
      <w:r>
        <w:rPr>
          <w:color w:val="000000"/>
          <w:sz w:val="24"/>
          <w:szCs w:val="24"/>
        </w:rPr>
        <w:t>anything on wheels)</w:t>
      </w:r>
    </w:p>
    <w:p w14:paraId="6D07FE6D" w14:textId="77777777" w:rsidR="00B65762" w:rsidRDefault="00686274">
      <w:pPr>
        <w:numPr>
          <w:ilvl w:val="0"/>
          <w:numId w:val="10"/>
        </w:numPr>
        <w:pBdr>
          <w:top w:val="nil"/>
          <w:left w:val="nil"/>
          <w:bottom w:val="nil"/>
          <w:right w:val="nil"/>
          <w:between w:val="nil"/>
        </w:pBdr>
        <w:spacing w:after="160" w:line="240" w:lineRule="auto"/>
        <w:rPr>
          <w:sz w:val="24"/>
          <w:szCs w:val="24"/>
        </w:rPr>
      </w:pPr>
      <w:r>
        <w:rPr>
          <w:color w:val="000000"/>
          <w:sz w:val="24"/>
          <w:szCs w:val="24"/>
        </w:rPr>
        <w:t>Volleyball or basketball tournament</w:t>
      </w:r>
    </w:p>
    <w:p w14:paraId="66B88E16"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Karaoke, amateur talent show, or fashion show</w:t>
      </w:r>
    </w:p>
    <w:p w14:paraId="512FD0CF"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A Jeopardy-like game or trivia night</w:t>
      </w:r>
    </w:p>
    <w:p w14:paraId="326A87D7"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Dine-out for Cystic Fibrosis</w:t>
      </w:r>
    </w:p>
    <w:p w14:paraId="3BEA1980"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 xml:space="preserve">Social media campaign </w:t>
      </w:r>
    </w:p>
    <w:p w14:paraId="1EE1078A"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Cause marketing campaign</w:t>
      </w:r>
    </w:p>
    <w:p w14:paraId="39EAE9E9"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Text message campaign</w:t>
      </w:r>
    </w:p>
    <w:p w14:paraId="041C7301" w14:textId="77777777" w:rsidR="00B65762" w:rsidRDefault="00686274">
      <w:pPr>
        <w:numPr>
          <w:ilvl w:val="0"/>
          <w:numId w:val="1"/>
        </w:numPr>
        <w:pBdr>
          <w:top w:val="nil"/>
          <w:left w:val="nil"/>
          <w:bottom w:val="nil"/>
          <w:right w:val="nil"/>
          <w:between w:val="nil"/>
        </w:pBdr>
        <w:spacing w:after="160" w:line="240" w:lineRule="auto"/>
        <w:rPr>
          <w:sz w:val="24"/>
          <w:szCs w:val="24"/>
        </w:rPr>
      </w:pPr>
      <w:r>
        <w:rPr>
          <w:color w:val="000000"/>
          <w:sz w:val="24"/>
          <w:szCs w:val="24"/>
        </w:rPr>
        <w:t xml:space="preserve">Zoom competition or talent </w:t>
      </w:r>
      <w:proofErr w:type="gramStart"/>
      <w:r>
        <w:rPr>
          <w:color w:val="000000"/>
          <w:sz w:val="24"/>
          <w:szCs w:val="24"/>
        </w:rPr>
        <w:t>show</w:t>
      </w:r>
      <w:proofErr w:type="gramEnd"/>
      <w:r>
        <w:rPr>
          <w:color w:val="000000"/>
          <w:sz w:val="24"/>
          <w:szCs w:val="24"/>
        </w:rPr>
        <w:t xml:space="preserve">  </w:t>
      </w:r>
    </w:p>
    <w:p w14:paraId="52749B4B" w14:textId="77777777" w:rsidR="00B65762" w:rsidRDefault="00686274">
      <w:pPr>
        <w:spacing w:after="160" w:line="240" w:lineRule="auto"/>
        <w:rPr>
          <w:sz w:val="24"/>
          <w:szCs w:val="24"/>
        </w:rPr>
      </w:pPr>
      <w:bookmarkStart w:id="0" w:name="_heading=h.gjdgxs" w:colFirst="0" w:colLast="0"/>
      <w:bookmarkEnd w:id="0"/>
      <w:r>
        <w:rPr>
          <w:sz w:val="24"/>
          <w:szCs w:val="24"/>
        </w:rPr>
        <w:t>At the same time, you may want to contact local businesses to donate gift baskets and prize packs to be raffled off, including, for example:</w:t>
      </w:r>
    </w:p>
    <w:p w14:paraId="5E767359" w14:textId="77777777" w:rsidR="00B65762" w:rsidRDefault="00686274">
      <w:pPr>
        <w:numPr>
          <w:ilvl w:val="0"/>
          <w:numId w:val="9"/>
        </w:numPr>
        <w:pBdr>
          <w:top w:val="nil"/>
          <w:left w:val="nil"/>
          <w:bottom w:val="nil"/>
          <w:right w:val="nil"/>
          <w:between w:val="nil"/>
        </w:pBdr>
        <w:spacing w:after="160" w:line="240" w:lineRule="auto"/>
        <w:rPr>
          <w:sz w:val="24"/>
          <w:szCs w:val="24"/>
        </w:rPr>
      </w:pPr>
      <w:r>
        <w:rPr>
          <w:color w:val="000000"/>
          <w:sz w:val="24"/>
          <w:szCs w:val="24"/>
        </w:rPr>
        <w:t>Food prizes/gift certificates from</w:t>
      </w:r>
      <w:r>
        <w:rPr>
          <w:sz w:val="24"/>
          <w:szCs w:val="24"/>
        </w:rPr>
        <w:t xml:space="preserve"> restaurants </w:t>
      </w:r>
    </w:p>
    <w:p w14:paraId="0133F4C7" w14:textId="77777777" w:rsidR="00B65762" w:rsidRDefault="00686274">
      <w:pPr>
        <w:numPr>
          <w:ilvl w:val="0"/>
          <w:numId w:val="9"/>
        </w:numPr>
        <w:pBdr>
          <w:top w:val="nil"/>
          <w:left w:val="nil"/>
          <w:bottom w:val="nil"/>
          <w:right w:val="nil"/>
          <w:between w:val="nil"/>
        </w:pBdr>
        <w:spacing w:after="160" w:line="240" w:lineRule="auto"/>
        <w:rPr>
          <w:sz w:val="24"/>
          <w:szCs w:val="24"/>
        </w:rPr>
      </w:pPr>
      <w:r>
        <w:rPr>
          <w:color w:val="000000"/>
          <w:sz w:val="24"/>
          <w:szCs w:val="24"/>
        </w:rPr>
        <w:t>Gift certificates and merchandise from retail stores</w:t>
      </w:r>
    </w:p>
    <w:p w14:paraId="414228CB" w14:textId="77777777" w:rsidR="00B65762" w:rsidRDefault="00686274">
      <w:pPr>
        <w:numPr>
          <w:ilvl w:val="0"/>
          <w:numId w:val="9"/>
        </w:numPr>
        <w:pBdr>
          <w:top w:val="nil"/>
          <w:left w:val="nil"/>
          <w:bottom w:val="nil"/>
          <w:right w:val="nil"/>
          <w:between w:val="nil"/>
        </w:pBdr>
        <w:spacing w:after="160" w:line="240" w:lineRule="auto"/>
        <w:rPr>
          <w:sz w:val="24"/>
          <w:szCs w:val="24"/>
        </w:rPr>
      </w:pPr>
      <w:r>
        <w:rPr>
          <w:color w:val="000000"/>
          <w:sz w:val="24"/>
          <w:szCs w:val="24"/>
        </w:rPr>
        <w:t>Haircuts or makeovers from local barbershops and beauty salons</w:t>
      </w:r>
    </w:p>
    <w:p w14:paraId="2223DDEC" w14:textId="77777777" w:rsidR="00B65762" w:rsidRDefault="00686274">
      <w:pPr>
        <w:numPr>
          <w:ilvl w:val="0"/>
          <w:numId w:val="9"/>
        </w:numPr>
        <w:pBdr>
          <w:top w:val="nil"/>
          <w:left w:val="nil"/>
          <w:bottom w:val="nil"/>
          <w:right w:val="nil"/>
          <w:between w:val="nil"/>
        </w:pBdr>
        <w:spacing w:after="160" w:line="240" w:lineRule="auto"/>
        <w:rPr>
          <w:sz w:val="24"/>
          <w:szCs w:val="24"/>
        </w:rPr>
      </w:pPr>
      <w:r>
        <w:rPr>
          <w:color w:val="000000"/>
          <w:sz w:val="24"/>
          <w:szCs w:val="24"/>
        </w:rPr>
        <w:t xml:space="preserve">Free fitness sessions at the local gym </w:t>
      </w:r>
    </w:p>
    <w:p w14:paraId="5505746F" w14:textId="77777777" w:rsidR="00B65762" w:rsidRDefault="00686274">
      <w:pPr>
        <w:numPr>
          <w:ilvl w:val="0"/>
          <w:numId w:val="9"/>
        </w:numPr>
        <w:pBdr>
          <w:top w:val="nil"/>
          <w:left w:val="nil"/>
          <w:bottom w:val="nil"/>
          <w:right w:val="nil"/>
          <w:between w:val="nil"/>
        </w:pBdr>
        <w:spacing w:after="160" w:line="240" w:lineRule="auto"/>
        <w:rPr>
          <w:sz w:val="24"/>
          <w:szCs w:val="24"/>
        </w:rPr>
      </w:pPr>
      <w:r>
        <w:rPr>
          <w:color w:val="000000"/>
          <w:sz w:val="24"/>
          <w:szCs w:val="24"/>
        </w:rPr>
        <w:t>Free car wash</w:t>
      </w:r>
    </w:p>
    <w:p w14:paraId="4D50AE06" w14:textId="77777777" w:rsidR="00B65762" w:rsidRDefault="00686274">
      <w:pPr>
        <w:pBdr>
          <w:top w:val="nil"/>
          <w:left w:val="nil"/>
          <w:bottom w:val="nil"/>
          <w:right w:val="nil"/>
          <w:between w:val="nil"/>
        </w:pBdr>
        <w:spacing w:after="160" w:line="240" w:lineRule="auto"/>
        <w:rPr>
          <w:sz w:val="24"/>
          <w:szCs w:val="24"/>
        </w:rPr>
      </w:pPr>
      <w:r>
        <w:rPr>
          <w:sz w:val="24"/>
          <w:szCs w:val="24"/>
        </w:rPr>
        <w:t>Again, we want you to be creative and do what works for your chapter and community and ensure the health and safety of all students.  Develop the best fundraiser for your campus and chapter and raise as much awareness and money as you can to support Cystic Fibrosis.</w:t>
      </w:r>
    </w:p>
    <w:p w14:paraId="2B310502" w14:textId="77777777" w:rsidR="00B65762" w:rsidRDefault="00686274">
      <w:pPr>
        <w:pBdr>
          <w:top w:val="nil"/>
          <w:left w:val="nil"/>
          <w:bottom w:val="nil"/>
          <w:right w:val="nil"/>
          <w:between w:val="nil"/>
        </w:pBdr>
        <w:spacing w:after="160" w:line="240" w:lineRule="auto"/>
        <w:rPr>
          <w:b/>
          <w:sz w:val="24"/>
          <w:szCs w:val="24"/>
        </w:rPr>
      </w:pPr>
      <w:r>
        <w:rPr>
          <w:b/>
          <w:sz w:val="24"/>
          <w:szCs w:val="24"/>
        </w:rPr>
        <w:lastRenderedPageBreak/>
        <w:t>Example of Campus Media Coverage of Cystic Fibrosis Event at Rowan University</w:t>
      </w:r>
    </w:p>
    <w:p w14:paraId="1299D5A0" w14:textId="77777777" w:rsidR="00B65762" w:rsidRDefault="00686274">
      <w:pPr>
        <w:spacing w:after="240" w:line="240" w:lineRule="auto"/>
        <w:rPr>
          <w:sz w:val="24"/>
          <w:szCs w:val="24"/>
        </w:rPr>
      </w:pPr>
      <w:r>
        <w:rPr>
          <w:b/>
          <w:i/>
          <w:sz w:val="24"/>
          <w:szCs w:val="24"/>
        </w:rPr>
        <w:t>The Whit</w:t>
      </w:r>
      <w:r>
        <w:rPr>
          <w:sz w:val="24"/>
          <w:szCs w:val="24"/>
        </w:rPr>
        <w:t xml:space="preserve"> – Rowan University Student Newspaper</w:t>
      </w:r>
    </w:p>
    <w:p w14:paraId="32A521EF" w14:textId="77777777" w:rsidR="00B65762" w:rsidRDefault="00686274">
      <w:pPr>
        <w:spacing w:after="240" w:line="240" w:lineRule="auto"/>
        <w:rPr>
          <w:i/>
          <w:color w:val="111111"/>
          <w:sz w:val="24"/>
          <w:szCs w:val="24"/>
        </w:rPr>
      </w:pPr>
      <w:r>
        <w:rPr>
          <w:i/>
          <w:color w:val="111111"/>
          <w:sz w:val="24"/>
          <w:szCs w:val="24"/>
        </w:rPr>
        <w:t xml:space="preserve"> “Dance Away Cystic Fibrosis” teaches people about dancing and </w:t>
      </w:r>
      <w:proofErr w:type="gramStart"/>
      <w:r>
        <w:rPr>
          <w:i/>
          <w:color w:val="111111"/>
          <w:sz w:val="24"/>
          <w:szCs w:val="24"/>
        </w:rPr>
        <w:t>disease</w:t>
      </w:r>
      <w:proofErr w:type="gramEnd"/>
    </w:p>
    <w:p w14:paraId="04139A41" w14:textId="77777777" w:rsidR="00B65762" w:rsidRDefault="00686274">
      <w:pPr>
        <w:shd w:val="clear" w:color="auto" w:fill="FFFFFF"/>
        <w:spacing w:line="240" w:lineRule="auto"/>
        <w:rPr>
          <w:b/>
          <w:sz w:val="24"/>
          <w:szCs w:val="24"/>
        </w:rPr>
      </w:pPr>
      <w:r>
        <w:rPr>
          <w:b/>
          <w:sz w:val="24"/>
          <w:szCs w:val="24"/>
        </w:rPr>
        <w:t>By</w:t>
      </w:r>
    </w:p>
    <w:p w14:paraId="7F116D93" w14:textId="77777777" w:rsidR="00B65762" w:rsidRDefault="00686274">
      <w:pPr>
        <w:shd w:val="clear" w:color="auto" w:fill="FFFFFF"/>
        <w:spacing w:line="240" w:lineRule="auto"/>
        <w:rPr>
          <w:b/>
          <w:sz w:val="24"/>
          <w:szCs w:val="24"/>
        </w:rPr>
      </w:pPr>
      <w:hyperlink r:id="rId10">
        <w:r>
          <w:rPr>
            <w:b/>
            <w:color w:val="000000"/>
            <w:sz w:val="24"/>
            <w:szCs w:val="24"/>
          </w:rPr>
          <w:t>Jesse Mounce</w:t>
        </w:r>
      </w:hyperlink>
    </w:p>
    <w:p w14:paraId="5AA5A8EC" w14:textId="77777777" w:rsidR="00B65762" w:rsidRDefault="00686274">
      <w:pPr>
        <w:shd w:val="clear" w:color="auto" w:fill="FFFFFF"/>
        <w:spacing w:line="240" w:lineRule="auto"/>
        <w:rPr>
          <w:sz w:val="24"/>
          <w:szCs w:val="24"/>
        </w:rPr>
      </w:pPr>
      <w:r>
        <w:rPr>
          <w:color w:val="AAAAAA"/>
          <w:sz w:val="24"/>
          <w:szCs w:val="24"/>
        </w:rPr>
        <w:t>December 6, 2017</w:t>
      </w:r>
      <w:r>
        <w:rPr>
          <w:sz w:val="24"/>
          <w:szCs w:val="24"/>
        </w:rPr>
        <w:t xml:space="preserve"> </w:t>
      </w:r>
    </w:p>
    <w:p w14:paraId="204E3DC7" w14:textId="77777777" w:rsidR="00B65762" w:rsidRDefault="00B65762">
      <w:pPr>
        <w:shd w:val="clear" w:color="auto" w:fill="FFFFFF"/>
        <w:spacing w:line="240" w:lineRule="auto"/>
        <w:rPr>
          <w:sz w:val="24"/>
          <w:szCs w:val="24"/>
        </w:rPr>
      </w:pPr>
    </w:p>
    <w:p w14:paraId="74A4BF2D" w14:textId="77777777" w:rsidR="00B65762" w:rsidRDefault="00686274">
      <w:pPr>
        <w:shd w:val="clear" w:color="auto" w:fill="FFFFFF"/>
        <w:spacing w:line="240" w:lineRule="auto"/>
        <w:rPr>
          <w:color w:val="222222"/>
          <w:sz w:val="24"/>
          <w:szCs w:val="24"/>
        </w:rPr>
      </w:pPr>
      <w:r>
        <w:rPr>
          <w:noProof/>
          <w:color w:val="4DB2EC"/>
          <w:sz w:val="24"/>
          <w:szCs w:val="24"/>
        </w:rPr>
        <w:drawing>
          <wp:inline distT="0" distB="0" distL="0" distR="0" wp14:anchorId="5FCB54E6" wp14:editId="1684DD57">
            <wp:extent cx="2855595" cy="2173605"/>
            <wp:effectExtent l="0" t="0" r="0" b="0"/>
            <wp:docPr id="10" name="image3.jpg" descr="http://thewhitonline.com/wp-content/uploads/2017/12/IMG_9991-2-300x228.jpg"/>
            <wp:cNvGraphicFramePr/>
            <a:graphic xmlns:a="http://schemas.openxmlformats.org/drawingml/2006/main">
              <a:graphicData uri="http://schemas.openxmlformats.org/drawingml/2006/picture">
                <pic:pic xmlns:pic="http://schemas.openxmlformats.org/drawingml/2006/picture">
                  <pic:nvPicPr>
                    <pic:cNvPr id="0" name="image3.jpg" descr="http://thewhitonline.com/wp-content/uploads/2017/12/IMG_9991-2-300x228.jpg"/>
                    <pic:cNvPicPr preferRelativeResize="0"/>
                  </pic:nvPicPr>
                  <pic:blipFill>
                    <a:blip r:embed="rId11"/>
                    <a:srcRect/>
                    <a:stretch>
                      <a:fillRect/>
                    </a:stretch>
                  </pic:blipFill>
                  <pic:spPr>
                    <a:xfrm>
                      <a:off x="0" y="0"/>
                      <a:ext cx="2855595" cy="2173605"/>
                    </a:xfrm>
                    <a:prstGeom prst="rect">
                      <a:avLst/>
                    </a:prstGeom>
                    <a:ln/>
                  </pic:spPr>
                </pic:pic>
              </a:graphicData>
            </a:graphic>
          </wp:inline>
        </w:drawing>
      </w:r>
    </w:p>
    <w:p w14:paraId="6F4710EA" w14:textId="77777777" w:rsidR="00B65762" w:rsidRDefault="00686274">
      <w:pPr>
        <w:shd w:val="clear" w:color="auto" w:fill="FFFFFF"/>
        <w:spacing w:after="390" w:line="240" w:lineRule="auto"/>
        <w:rPr>
          <w:color w:val="222222"/>
          <w:sz w:val="24"/>
          <w:szCs w:val="24"/>
        </w:rPr>
      </w:pPr>
      <w:r>
        <w:rPr>
          <w:color w:val="222222"/>
          <w:sz w:val="24"/>
          <w:szCs w:val="24"/>
        </w:rPr>
        <w:t>Left, right, back, right.</w:t>
      </w:r>
    </w:p>
    <w:p w14:paraId="1460CCAF" w14:textId="77777777" w:rsidR="00B65762" w:rsidRDefault="00686274">
      <w:pPr>
        <w:shd w:val="clear" w:color="auto" w:fill="FFFFFF"/>
        <w:spacing w:after="390" w:line="240" w:lineRule="auto"/>
        <w:rPr>
          <w:color w:val="222222"/>
          <w:sz w:val="24"/>
          <w:szCs w:val="24"/>
        </w:rPr>
      </w:pPr>
      <w:r>
        <w:rPr>
          <w:color w:val="222222"/>
          <w:sz w:val="24"/>
          <w:szCs w:val="24"/>
        </w:rPr>
        <w:t>Students tried to mimic the dance instructor among tables covered in purple tablecloths and violet balloons anchored down by mason jars filled with lavender flowers.</w:t>
      </w:r>
    </w:p>
    <w:p w14:paraId="609909CC" w14:textId="77777777" w:rsidR="00B65762" w:rsidRDefault="00686274">
      <w:pPr>
        <w:shd w:val="clear" w:color="auto" w:fill="FFFFFF"/>
        <w:spacing w:after="390" w:line="240" w:lineRule="auto"/>
        <w:rPr>
          <w:color w:val="222222"/>
          <w:sz w:val="24"/>
          <w:szCs w:val="24"/>
        </w:rPr>
      </w:pPr>
      <w:r>
        <w:rPr>
          <w:color w:val="222222"/>
          <w:sz w:val="24"/>
          <w:szCs w:val="24"/>
        </w:rPr>
        <w:t>Hosted in the Eynon Ballroom of the Chamberlain Student Center on Thursday night, Dance Away Cystic Fibrosis toted a purple color scheme. Purple occupies a special meaning for the event’s host, Rowan’s Public Relations Student Society of America (PRSSA). Purple represents Cystic Fibrosis.</w:t>
      </w:r>
    </w:p>
    <w:p w14:paraId="6A19C819" w14:textId="77777777" w:rsidR="00B65762" w:rsidRDefault="00686274">
      <w:pPr>
        <w:shd w:val="clear" w:color="auto" w:fill="FFFFFF"/>
        <w:spacing w:after="390" w:line="240" w:lineRule="auto"/>
        <w:rPr>
          <w:color w:val="222222"/>
          <w:sz w:val="24"/>
          <w:szCs w:val="24"/>
        </w:rPr>
      </w:pPr>
      <w:r>
        <w:rPr>
          <w:color w:val="222222"/>
          <w:sz w:val="24"/>
          <w:szCs w:val="24"/>
        </w:rPr>
        <w:t>According to the Cystic Fibrosis Foundation, the disease is “a progressive, genetic disease that causes persistent lung infections and limits the ability to breathe over time.” More than 70,000 people suffer from this disease worldwide.</w:t>
      </w:r>
    </w:p>
    <w:p w14:paraId="7A1E63FC" w14:textId="77777777" w:rsidR="00B65762" w:rsidRDefault="00686274">
      <w:pPr>
        <w:shd w:val="clear" w:color="auto" w:fill="FFFFFF"/>
        <w:spacing w:after="390" w:line="240" w:lineRule="auto"/>
        <w:rPr>
          <w:color w:val="222222"/>
          <w:sz w:val="24"/>
          <w:szCs w:val="24"/>
        </w:rPr>
      </w:pPr>
      <w:r>
        <w:rPr>
          <w:color w:val="222222"/>
          <w:sz w:val="24"/>
          <w:szCs w:val="24"/>
        </w:rPr>
        <w:t xml:space="preserve">This year’s Dance Away Cystic Fibrosis was the fourth annual event held in </w:t>
      </w:r>
      <w:proofErr w:type="gramStart"/>
      <w:r>
        <w:rPr>
          <w:color w:val="222222"/>
          <w:sz w:val="24"/>
          <w:szCs w:val="24"/>
        </w:rPr>
        <w:t>the honor</w:t>
      </w:r>
      <w:proofErr w:type="gramEnd"/>
      <w:r>
        <w:rPr>
          <w:color w:val="222222"/>
          <w:sz w:val="24"/>
          <w:szCs w:val="24"/>
        </w:rPr>
        <w:t xml:space="preserve"> of Colette </w:t>
      </w:r>
      <w:proofErr w:type="spellStart"/>
      <w:r>
        <w:rPr>
          <w:color w:val="222222"/>
          <w:sz w:val="24"/>
          <w:szCs w:val="24"/>
        </w:rPr>
        <w:t>Bleistine</w:t>
      </w:r>
      <w:proofErr w:type="spellEnd"/>
      <w:r>
        <w:rPr>
          <w:color w:val="222222"/>
          <w:sz w:val="24"/>
          <w:szCs w:val="24"/>
        </w:rPr>
        <w:t xml:space="preserve">. </w:t>
      </w:r>
      <w:proofErr w:type="spellStart"/>
      <w:r>
        <w:rPr>
          <w:color w:val="222222"/>
          <w:sz w:val="24"/>
          <w:szCs w:val="24"/>
        </w:rPr>
        <w:t>Bleistine</w:t>
      </w:r>
      <w:proofErr w:type="spellEnd"/>
      <w:r>
        <w:rPr>
          <w:color w:val="222222"/>
          <w:sz w:val="24"/>
          <w:szCs w:val="24"/>
        </w:rPr>
        <w:t xml:space="preserve"> was a student at Rowan, where she was the vice president of Special Events for PRSSA. She died in 2012 after being placed on a double lung transplant waiting list in March of that year.</w:t>
      </w:r>
    </w:p>
    <w:p w14:paraId="7AEEB2E1" w14:textId="77777777" w:rsidR="00B65762" w:rsidRDefault="00686274">
      <w:pPr>
        <w:shd w:val="clear" w:color="auto" w:fill="FFFFFF"/>
        <w:spacing w:after="390" w:line="240" w:lineRule="auto"/>
        <w:rPr>
          <w:color w:val="222222"/>
          <w:sz w:val="24"/>
          <w:szCs w:val="24"/>
        </w:rPr>
      </w:pPr>
      <w:r>
        <w:rPr>
          <w:color w:val="222222"/>
          <w:sz w:val="24"/>
          <w:szCs w:val="24"/>
        </w:rPr>
        <w:t xml:space="preserve">“We hold this in honor of her every year to raise money and to remember that she was someone who was here. She was a student. She was a part of our </w:t>
      </w:r>
      <w:proofErr w:type="gramStart"/>
      <w:r>
        <w:rPr>
          <w:color w:val="222222"/>
          <w:sz w:val="24"/>
          <w:szCs w:val="24"/>
        </w:rPr>
        <w:t>organization</w:t>
      </w:r>
      <w:proofErr w:type="gramEnd"/>
      <w:r>
        <w:rPr>
          <w:color w:val="222222"/>
          <w:sz w:val="24"/>
          <w:szCs w:val="24"/>
        </w:rPr>
        <w:t xml:space="preserve"> and she </w:t>
      </w:r>
      <w:r>
        <w:rPr>
          <w:color w:val="222222"/>
          <w:sz w:val="24"/>
          <w:szCs w:val="24"/>
        </w:rPr>
        <w:lastRenderedPageBreak/>
        <w:t>dedicated a lot of time to our work,” said Colleen Scott, senior public relations major and president of PRSSA.</w:t>
      </w:r>
    </w:p>
    <w:p w14:paraId="32515727" w14:textId="77777777" w:rsidR="00B65762" w:rsidRDefault="00686274">
      <w:pPr>
        <w:shd w:val="clear" w:color="auto" w:fill="FFFFFF"/>
        <w:spacing w:line="240" w:lineRule="auto"/>
        <w:rPr>
          <w:color w:val="222222"/>
          <w:sz w:val="24"/>
          <w:szCs w:val="24"/>
        </w:rPr>
      </w:pPr>
      <w:r>
        <w:rPr>
          <w:noProof/>
          <w:color w:val="222222"/>
          <w:sz w:val="24"/>
          <w:szCs w:val="24"/>
        </w:rPr>
        <w:drawing>
          <wp:inline distT="0" distB="0" distL="0" distR="0" wp14:anchorId="022C07A9" wp14:editId="6E2E8295">
            <wp:extent cx="2855595" cy="1901825"/>
            <wp:effectExtent l="0" t="0" r="0" b="0"/>
            <wp:docPr id="9" name="image2.jpg" descr="http://thewhitonline.com/wp-content/uploads/2017/12/IMG_0028-2-300x200.jpg"/>
            <wp:cNvGraphicFramePr/>
            <a:graphic xmlns:a="http://schemas.openxmlformats.org/drawingml/2006/main">
              <a:graphicData uri="http://schemas.openxmlformats.org/drawingml/2006/picture">
                <pic:pic xmlns:pic="http://schemas.openxmlformats.org/drawingml/2006/picture">
                  <pic:nvPicPr>
                    <pic:cNvPr id="0" name="image2.jpg" descr="http://thewhitonline.com/wp-content/uploads/2017/12/IMG_0028-2-300x200.jpg"/>
                    <pic:cNvPicPr preferRelativeResize="0"/>
                  </pic:nvPicPr>
                  <pic:blipFill>
                    <a:blip r:embed="rId12"/>
                    <a:srcRect/>
                    <a:stretch>
                      <a:fillRect/>
                    </a:stretch>
                  </pic:blipFill>
                  <pic:spPr>
                    <a:xfrm>
                      <a:off x="0" y="0"/>
                      <a:ext cx="2855595" cy="1901825"/>
                    </a:xfrm>
                    <a:prstGeom prst="rect">
                      <a:avLst/>
                    </a:prstGeom>
                    <a:ln/>
                  </pic:spPr>
                </pic:pic>
              </a:graphicData>
            </a:graphic>
          </wp:inline>
        </w:drawing>
      </w:r>
    </w:p>
    <w:p w14:paraId="75893EEB" w14:textId="77777777" w:rsidR="00B65762" w:rsidRDefault="00686274">
      <w:pPr>
        <w:shd w:val="clear" w:color="auto" w:fill="FFFFFF"/>
        <w:spacing w:after="390" w:line="240" w:lineRule="auto"/>
        <w:rPr>
          <w:color w:val="222222"/>
          <w:sz w:val="24"/>
          <w:szCs w:val="24"/>
        </w:rPr>
      </w:pPr>
      <w:r>
        <w:rPr>
          <w:color w:val="222222"/>
          <w:sz w:val="24"/>
          <w:szCs w:val="24"/>
        </w:rPr>
        <w:t>From tables selling hot chocolate or raffle tickets to a Dine and Donate night at Chickie and Pete’s, PRSSA held four fundraisers over the last month leading up to Dance Away Cystic Fibrosis.</w:t>
      </w:r>
    </w:p>
    <w:p w14:paraId="2D3FAFB7" w14:textId="77777777" w:rsidR="00B65762" w:rsidRDefault="00686274">
      <w:pPr>
        <w:shd w:val="clear" w:color="auto" w:fill="FFFFFF"/>
        <w:spacing w:after="390" w:line="240" w:lineRule="auto"/>
        <w:rPr>
          <w:color w:val="222222"/>
          <w:sz w:val="24"/>
          <w:szCs w:val="24"/>
        </w:rPr>
      </w:pPr>
      <w:r>
        <w:rPr>
          <w:color w:val="222222"/>
          <w:sz w:val="24"/>
          <w:szCs w:val="24"/>
        </w:rPr>
        <w:t xml:space="preserve">Melissa Livingstone, the Dance Away Cystic Fibrosis Chair for PRSSA, said she started planning the event over the summer. Once she knew more about Colette’s story, Livingstone spent the next three months developing the event and fundraisers that would help the club reach their goals. In addition to continuing to honor the legacy of </w:t>
      </w:r>
      <w:proofErr w:type="spellStart"/>
      <w:r>
        <w:rPr>
          <w:color w:val="222222"/>
          <w:sz w:val="24"/>
          <w:szCs w:val="24"/>
        </w:rPr>
        <w:t>Bleistine</w:t>
      </w:r>
      <w:proofErr w:type="spellEnd"/>
      <w:r>
        <w:rPr>
          <w:color w:val="222222"/>
          <w:sz w:val="24"/>
          <w:szCs w:val="24"/>
        </w:rPr>
        <w:t>, PRSSA set a goal to donate $500 to the Cystic Fibrosis Foundation.</w:t>
      </w:r>
    </w:p>
    <w:p w14:paraId="7F44BA25" w14:textId="77777777" w:rsidR="00B65762" w:rsidRDefault="00686274">
      <w:pPr>
        <w:shd w:val="clear" w:color="auto" w:fill="FFFFFF"/>
        <w:spacing w:after="390" w:line="240" w:lineRule="auto"/>
        <w:rPr>
          <w:color w:val="222222"/>
          <w:sz w:val="24"/>
          <w:szCs w:val="24"/>
        </w:rPr>
      </w:pPr>
      <w:proofErr w:type="spellStart"/>
      <w:r>
        <w:rPr>
          <w:color w:val="222222"/>
          <w:sz w:val="24"/>
          <w:szCs w:val="24"/>
        </w:rPr>
        <w:t>Bleistine’s</w:t>
      </w:r>
      <w:proofErr w:type="spellEnd"/>
      <w:r>
        <w:rPr>
          <w:color w:val="222222"/>
          <w:sz w:val="24"/>
          <w:szCs w:val="24"/>
        </w:rPr>
        <w:t xml:space="preserve"> parents attended the event, as they have for the last three years. After they received flowers and a card, Colette’s mother, Nancee </w:t>
      </w:r>
      <w:proofErr w:type="spellStart"/>
      <w:r>
        <w:rPr>
          <w:color w:val="222222"/>
          <w:sz w:val="24"/>
          <w:szCs w:val="24"/>
        </w:rPr>
        <w:t>Bleistine</w:t>
      </w:r>
      <w:proofErr w:type="spellEnd"/>
      <w:r>
        <w:rPr>
          <w:color w:val="222222"/>
          <w:sz w:val="24"/>
          <w:szCs w:val="24"/>
        </w:rPr>
        <w:t xml:space="preserve"> spoke to the attendees about her daughter. She informed students about the Colette W. </w:t>
      </w:r>
      <w:proofErr w:type="spellStart"/>
      <w:r>
        <w:rPr>
          <w:color w:val="222222"/>
          <w:sz w:val="24"/>
          <w:szCs w:val="24"/>
        </w:rPr>
        <w:t>Bleistine</w:t>
      </w:r>
      <w:proofErr w:type="spellEnd"/>
      <w:r>
        <w:rPr>
          <w:color w:val="222222"/>
          <w:sz w:val="24"/>
          <w:szCs w:val="24"/>
        </w:rPr>
        <w:t xml:space="preserve"> Paying </w:t>
      </w:r>
      <w:proofErr w:type="gramStart"/>
      <w:r>
        <w:rPr>
          <w:color w:val="222222"/>
          <w:sz w:val="24"/>
          <w:szCs w:val="24"/>
        </w:rPr>
        <w:t>it</w:t>
      </w:r>
      <w:proofErr w:type="gramEnd"/>
      <w:r>
        <w:rPr>
          <w:color w:val="222222"/>
          <w:sz w:val="24"/>
          <w:szCs w:val="24"/>
        </w:rPr>
        <w:t xml:space="preserve"> Forward Foundation, which donates money to victims of catastrophic events and scholarships to students who have a passion for community service, just as their daughter did.</w:t>
      </w:r>
    </w:p>
    <w:p w14:paraId="0AA62644" w14:textId="77777777" w:rsidR="00B65762" w:rsidRDefault="00686274">
      <w:pPr>
        <w:shd w:val="clear" w:color="auto" w:fill="FFFFFF"/>
        <w:spacing w:after="390" w:line="240" w:lineRule="auto"/>
        <w:rPr>
          <w:color w:val="222222"/>
          <w:sz w:val="24"/>
          <w:szCs w:val="24"/>
        </w:rPr>
      </w:pPr>
      <w:r>
        <w:rPr>
          <w:color w:val="222222"/>
          <w:sz w:val="24"/>
          <w:szCs w:val="24"/>
        </w:rPr>
        <w:t xml:space="preserve">“She was very inspirational. People today still tell me about how when they are going through something they think about Colette and all that she endured, because she never complained,” Nancee </w:t>
      </w:r>
      <w:proofErr w:type="spellStart"/>
      <w:r>
        <w:rPr>
          <w:color w:val="222222"/>
          <w:sz w:val="24"/>
          <w:szCs w:val="24"/>
        </w:rPr>
        <w:t>Bleistine</w:t>
      </w:r>
      <w:proofErr w:type="spellEnd"/>
      <w:r>
        <w:rPr>
          <w:color w:val="222222"/>
          <w:sz w:val="24"/>
          <w:szCs w:val="24"/>
        </w:rPr>
        <w:t xml:space="preserve"> said. “In the midst of it, she still cared about people.”</w:t>
      </w:r>
    </w:p>
    <w:p w14:paraId="2316A5E5" w14:textId="77777777" w:rsidR="00B65762" w:rsidRDefault="00686274">
      <w:pPr>
        <w:shd w:val="clear" w:color="auto" w:fill="FFFFFF"/>
        <w:spacing w:after="390" w:line="240" w:lineRule="auto"/>
        <w:rPr>
          <w:color w:val="222222"/>
          <w:sz w:val="24"/>
          <w:szCs w:val="24"/>
        </w:rPr>
      </w:pPr>
      <w:r>
        <w:rPr>
          <w:color w:val="222222"/>
          <w:sz w:val="24"/>
          <w:szCs w:val="24"/>
        </w:rPr>
        <w:t xml:space="preserve">After Nancee </w:t>
      </w:r>
      <w:proofErr w:type="spellStart"/>
      <w:r>
        <w:rPr>
          <w:color w:val="222222"/>
          <w:sz w:val="24"/>
          <w:szCs w:val="24"/>
        </w:rPr>
        <w:t>Bleistine’s</w:t>
      </w:r>
      <w:proofErr w:type="spellEnd"/>
      <w:r>
        <w:rPr>
          <w:color w:val="222222"/>
          <w:sz w:val="24"/>
          <w:szCs w:val="24"/>
        </w:rPr>
        <w:t xml:space="preserve"> speech, the dance instructor, Kelsey Martino of </w:t>
      </w:r>
      <w:proofErr w:type="spellStart"/>
      <w:r>
        <w:rPr>
          <w:color w:val="222222"/>
          <w:sz w:val="24"/>
          <w:szCs w:val="24"/>
        </w:rPr>
        <w:t>Kelstar</w:t>
      </w:r>
      <w:proofErr w:type="spellEnd"/>
      <w:r>
        <w:rPr>
          <w:color w:val="222222"/>
          <w:sz w:val="24"/>
          <w:szCs w:val="24"/>
        </w:rPr>
        <w:t xml:space="preserve"> </w:t>
      </w:r>
      <w:proofErr w:type="spellStart"/>
      <w:r>
        <w:rPr>
          <w:color w:val="222222"/>
          <w:sz w:val="24"/>
          <w:szCs w:val="24"/>
        </w:rPr>
        <w:t>Kardio</w:t>
      </w:r>
      <w:proofErr w:type="spellEnd"/>
      <w:r>
        <w:rPr>
          <w:color w:val="222222"/>
          <w:sz w:val="24"/>
          <w:szCs w:val="24"/>
        </w:rPr>
        <w:t xml:space="preserve">, brought students back onto the dance floor to perform a </w:t>
      </w:r>
      <w:proofErr w:type="spellStart"/>
      <w:r>
        <w:rPr>
          <w:color w:val="222222"/>
          <w:sz w:val="24"/>
          <w:szCs w:val="24"/>
        </w:rPr>
        <w:t>zumba</w:t>
      </w:r>
      <w:proofErr w:type="spellEnd"/>
      <w:r>
        <w:rPr>
          <w:color w:val="222222"/>
          <w:sz w:val="24"/>
          <w:szCs w:val="24"/>
        </w:rPr>
        <w:t xml:space="preserve"> style exercise.</w:t>
      </w:r>
    </w:p>
    <w:p w14:paraId="36E6F598" w14:textId="77777777" w:rsidR="00B65762" w:rsidRDefault="00686274">
      <w:pPr>
        <w:shd w:val="clear" w:color="auto" w:fill="FFFFFF"/>
        <w:spacing w:after="390" w:line="240" w:lineRule="auto"/>
        <w:rPr>
          <w:color w:val="222222"/>
          <w:sz w:val="24"/>
          <w:szCs w:val="24"/>
        </w:rPr>
      </w:pPr>
      <w:r>
        <w:rPr>
          <w:color w:val="222222"/>
          <w:sz w:val="24"/>
          <w:szCs w:val="24"/>
        </w:rPr>
        <w:t>The gathering attracted 40 people, creating a personal and meaningful environment.</w:t>
      </w:r>
    </w:p>
    <w:p w14:paraId="556892EC" w14:textId="77777777" w:rsidR="00B65762" w:rsidRDefault="00686274">
      <w:pPr>
        <w:shd w:val="clear" w:color="auto" w:fill="FFFFFF"/>
        <w:spacing w:after="390" w:line="240" w:lineRule="auto"/>
        <w:rPr>
          <w:color w:val="222222"/>
          <w:sz w:val="24"/>
          <w:szCs w:val="24"/>
        </w:rPr>
      </w:pPr>
      <w:r>
        <w:rPr>
          <w:color w:val="222222"/>
          <w:sz w:val="24"/>
          <w:szCs w:val="24"/>
        </w:rPr>
        <w:t xml:space="preserve">“This is my first time at this event, but I love the energy here. I can tell the people who organized it were very passionate about the cause,” said </w:t>
      </w:r>
      <w:proofErr w:type="spellStart"/>
      <w:r>
        <w:rPr>
          <w:color w:val="222222"/>
          <w:sz w:val="24"/>
          <w:szCs w:val="24"/>
        </w:rPr>
        <w:t>Mavish</w:t>
      </w:r>
      <w:proofErr w:type="spellEnd"/>
      <w:r>
        <w:rPr>
          <w:color w:val="222222"/>
          <w:sz w:val="24"/>
          <w:szCs w:val="24"/>
        </w:rPr>
        <w:t xml:space="preserve"> Khan, senior journalism major. “I love seeing students come together in honor of a Rowan student.”</w:t>
      </w:r>
    </w:p>
    <w:p w14:paraId="27D9453F" w14:textId="77777777" w:rsidR="00B65762" w:rsidRDefault="00686274">
      <w:pPr>
        <w:shd w:val="clear" w:color="auto" w:fill="FFFFFF"/>
        <w:spacing w:after="390" w:line="240" w:lineRule="auto"/>
        <w:rPr>
          <w:color w:val="222222"/>
          <w:sz w:val="24"/>
          <w:szCs w:val="24"/>
        </w:rPr>
      </w:pPr>
      <w:r>
        <w:rPr>
          <w:color w:val="222222"/>
          <w:sz w:val="24"/>
          <w:szCs w:val="24"/>
        </w:rPr>
        <w:lastRenderedPageBreak/>
        <w:t xml:space="preserve">As the night came to an end, the club </w:t>
      </w:r>
      <w:proofErr w:type="gramStart"/>
      <w:r>
        <w:rPr>
          <w:color w:val="222222"/>
          <w:sz w:val="24"/>
          <w:szCs w:val="24"/>
        </w:rPr>
        <w:t>called</w:t>
      </w:r>
      <w:proofErr w:type="gramEnd"/>
      <w:r>
        <w:rPr>
          <w:color w:val="222222"/>
          <w:sz w:val="24"/>
          <w:szCs w:val="24"/>
        </w:rPr>
        <w:t xml:space="preserve"> raffle tickets and five lucky winners were awarded with prizes. The students and club members finally found out if they broke their donation goal.</w:t>
      </w:r>
    </w:p>
    <w:p w14:paraId="55424FBC" w14:textId="77777777" w:rsidR="00B65762" w:rsidRDefault="00686274">
      <w:pPr>
        <w:shd w:val="clear" w:color="auto" w:fill="FFFFFF"/>
        <w:spacing w:after="390" w:line="240" w:lineRule="auto"/>
        <w:rPr>
          <w:color w:val="222222"/>
          <w:sz w:val="24"/>
          <w:szCs w:val="24"/>
        </w:rPr>
      </w:pPr>
      <w:r>
        <w:rPr>
          <w:color w:val="222222"/>
          <w:sz w:val="24"/>
          <w:szCs w:val="24"/>
        </w:rPr>
        <w:t xml:space="preserve">PRSSA shared Colette </w:t>
      </w:r>
      <w:proofErr w:type="spellStart"/>
      <w:r>
        <w:rPr>
          <w:color w:val="222222"/>
          <w:sz w:val="24"/>
          <w:szCs w:val="24"/>
        </w:rPr>
        <w:t>Bleistine’s</w:t>
      </w:r>
      <w:proofErr w:type="spellEnd"/>
      <w:r>
        <w:rPr>
          <w:color w:val="222222"/>
          <w:sz w:val="24"/>
          <w:szCs w:val="24"/>
        </w:rPr>
        <w:t xml:space="preserve"> story and personality during their fundraisers. As of Thursday night, they raised $534 for the Cystic Fibrosis Foundation—not accounting for the Chickie and Pete’s Dine and Donate.</w:t>
      </w:r>
    </w:p>
    <w:p w14:paraId="6BF9D4EF" w14:textId="77777777" w:rsidR="00B65762" w:rsidRDefault="00686274">
      <w:pPr>
        <w:shd w:val="clear" w:color="auto" w:fill="FFFFFF"/>
        <w:spacing w:after="390" w:line="240" w:lineRule="auto"/>
        <w:rPr>
          <w:color w:val="222222"/>
          <w:sz w:val="24"/>
          <w:szCs w:val="24"/>
        </w:rPr>
      </w:pPr>
      <w:r>
        <w:rPr>
          <w:color w:val="222222"/>
          <w:sz w:val="24"/>
          <w:szCs w:val="24"/>
        </w:rPr>
        <w:t xml:space="preserve">“Two of her favorite quotes were ‘Life is too short to be anything but happy,’” Nancee </w:t>
      </w:r>
      <w:proofErr w:type="spellStart"/>
      <w:r>
        <w:rPr>
          <w:color w:val="222222"/>
          <w:sz w:val="24"/>
          <w:szCs w:val="24"/>
        </w:rPr>
        <w:t>Bleistine</w:t>
      </w:r>
      <w:proofErr w:type="spellEnd"/>
      <w:r>
        <w:rPr>
          <w:color w:val="222222"/>
          <w:sz w:val="24"/>
          <w:szCs w:val="24"/>
        </w:rPr>
        <w:t xml:space="preserve"> said. “And the other quote, which I think really suited her so well was, ‘Your problems are never bigger than your purpose.’”</w:t>
      </w:r>
    </w:p>
    <w:p w14:paraId="6A6AB568" w14:textId="77777777" w:rsidR="00B65762" w:rsidRDefault="00686274">
      <w:pPr>
        <w:shd w:val="clear" w:color="auto" w:fill="FFFFFF"/>
        <w:spacing w:after="390" w:line="240" w:lineRule="auto"/>
        <w:rPr>
          <w:color w:val="222222"/>
          <w:sz w:val="24"/>
          <w:szCs w:val="24"/>
        </w:rPr>
      </w:pPr>
      <w:r>
        <w:rPr>
          <w:i/>
          <w:color w:val="222222"/>
          <w:sz w:val="24"/>
          <w:szCs w:val="24"/>
        </w:rPr>
        <w:t>For comments/questions about this story, email features@thewhitonline.com or tweet </w:t>
      </w:r>
      <w:hyperlink r:id="rId13">
        <w:r>
          <w:rPr>
            <w:i/>
            <w:color w:val="4DB2EC"/>
            <w:sz w:val="24"/>
            <w:szCs w:val="24"/>
          </w:rPr>
          <w:t>@TheWhitOnline</w:t>
        </w:r>
      </w:hyperlink>
      <w:r>
        <w:rPr>
          <w:i/>
          <w:color w:val="222222"/>
          <w:sz w:val="24"/>
          <w:szCs w:val="24"/>
        </w:rPr>
        <w:t>.</w:t>
      </w:r>
    </w:p>
    <w:p w14:paraId="1ABE35DE" w14:textId="77777777" w:rsidR="00B65762" w:rsidRDefault="00B65762">
      <w:pPr>
        <w:spacing w:line="240" w:lineRule="auto"/>
        <w:rPr>
          <w:b/>
          <w:sz w:val="24"/>
          <w:szCs w:val="24"/>
        </w:rPr>
      </w:pPr>
    </w:p>
    <w:sectPr w:rsidR="00B65762">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5509" w14:textId="77777777" w:rsidR="00686274" w:rsidRDefault="00686274">
      <w:pPr>
        <w:spacing w:line="240" w:lineRule="auto"/>
      </w:pPr>
      <w:r>
        <w:separator/>
      </w:r>
    </w:p>
  </w:endnote>
  <w:endnote w:type="continuationSeparator" w:id="0">
    <w:p w14:paraId="6A2C0AB0" w14:textId="77777777" w:rsidR="00686274" w:rsidRDefault="00686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9BB0" w14:textId="77777777" w:rsidR="00B65762" w:rsidRDefault="00686274">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DF07B70" w14:textId="77777777" w:rsidR="00B65762" w:rsidRDefault="00B6576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6D5A" w14:textId="77777777" w:rsidR="00686274" w:rsidRDefault="00686274">
      <w:pPr>
        <w:spacing w:line="240" w:lineRule="auto"/>
      </w:pPr>
      <w:r>
        <w:separator/>
      </w:r>
    </w:p>
  </w:footnote>
  <w:footnote w:type="continuationSeparator" w:id="0">
    <w:p w14:paraId="48F5E5CE" w14:textId="77777777" w:rsidR="00686274" w:rsidRDefault="006862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46C"/>
    <w:multiLevelType w:val="multilevel"/>
    <w:tmpl w:val="95D6D5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C147409"/>
    <w:multiLevelType w:val="multilevel"/>
    <w:tmpl w:val="80223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7663D4"/>
    <w:multiLevelType w:val="multilevel"/>
    <w:tmpl w:val="2034D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735F20"/>
    <w:multiLevelType w:val="multilevel"/>
    <w:tmpl w:val="0E32D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3C5AA9"/>
    <w:multiLevelType w:val="multilevel"/>
    <w:tmpl w:val="A81CD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8E6DE3"/>
    <w:multiLevelType w:val="multilevel"/>
    <w:tmpl w:val="D610AD5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6" w15:restartNumberingAfterBreak="0">
    <w:nsid w:val="57FC2D1B"/>
    <w:multiLevelType w:val="multilevel"/>
    <w:tmpl w:val="5A68A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4415BC7"/>
    <w:multiLevelType w:val="multilevel"/>
    <w:tmpl w:val="567C2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4F0EB2"/>
    <w:multiLevelType w:val="multilevel"/>
    <w:tmpl w:val="C7D4B9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0BA511F"/>
    <w:multiLevelType w:val="multilevel"/>
    <w:tmpl w:val="92E28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3204755">
    <w:abstractNumId w:val="2"/>
  </w:num>
  <w:num w:numId="2" w16cid:durableId="1703556280">
    <w:abstractNumId w:val="8"/>
  </w:num>
  <w:num w:numId="3" w16cid:durableId="1170681993">
    <w:abstractNumId w:val="6"/>
  </w:num>
  <w:num w:numId="4" w16cid:durableId="846092317">
    <w:abstractNumId w:val="4"/>
  </w:num>
  <w:num w:numId="5" w16cid:durableId="1300499814">
    <w:abstractNumId w:val="5"/>
  </w:num>
  <w:num w:numId="6" w16cid:durableId="522716114">
    <w:abstractNumId w:val="3"/>
  </w:num>
  <w:num w:numId="7" w16cid:durableId="156456026">
    <w:abstractNumId w:val="0"/>
  </w:num>
  <w:num w:numId="8" w16cid:durableId="250503554">
    <w:abstractNumId w:val="1"/>
  </w:num>
  <w:num w:numId="9" w16cid:durableId="2074886839">
    <w:abstractNumId w:val="9"/>
  </w:num>
  <w:num w:numId="10" w16cid:durableId="1017391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62"/>
    <w:rsid w:val="00686274"/>
    <w:rsid w:val="00B6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2A6E"/>
  <w15:docId w15:val="{E87ADA73-9D06-4711-BB66-4B0F862F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59"/>
    <w:rsid w:val="006912B1"/>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3F25"/>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E55"/>
    <w:rPr>
      <w:color w:val="0000FF"/>
      <w:u w:val="single"/>
    </w:rPr>
  </w:style>
  <w:style w:type="paragraph" w:styleId="ListParagraph">
    <w:name w:val="List Paragraph"/>
    <w:basedOn w:val="Normal"/>
    <w:uiPriority w:val="34"/>
    <w:qFormat/>
    <w:rsid w:val="009E1668"/>
    <w:pPr>
      <w:ind w:left="720"/>
      <w:contextualSpacing/>
    </w:pPr>
  </w:style>
  <w:style w:type="paragraph" w:styleId="Header">
    <w:name w:val="header"/>
    <w:basedOn w:val="Normal"/>
    <w:link w:val="HeaderChar"/>
    <w:uiPriority w:val="99"/>
    <w:unhideWhenUsed/>
    <w:rsid w:val="005A0DF3"/>
    <w:pPr>
      <w:tabs>
        <w:tab w:val="center" w:pos="4680"/>
        <w:tab w:val="right" w:pos="9360"/>
      </w:tabs>
      <w:spacing w:line="240" w:lineRule="auto"/>
    </w:pPr>
  </w:style>
  <w:style w:type="character" w:customStyle="1" w:styleId="HeaderChar">
    <w:name w:val="Header Char"/>
    <w:basedOn w:val="DefaultParagraphFont"/>
    <w:link w:val="Header"/>
    <w:uiPriority w:val="99"/>
    <w:rsid w:val="005A0DF3"/>
  </w:style>
  <w:style w:type="paragraph" w:styleId="Footer">
    <w:name w:val="footer"/>
    <w:basedOn w:val="Normal"/>
    <w:link w:val="FooterChar"/>
    <w:uiPriority w:val="99"/>
    <w:unhideWhenUsed/>
    <w:rsid w:val="005A0DF3"/>
    <w:pPr>
      <w:tabs>
        <w:tab w:val="center" w:pos="4680"/>
        <w:tab w:val="right" w:pos="9360"/>
      </w:tabs>
      <w:spacing w:line="240" w:lineRule="auto"/>
    </w:pPr>
  </w:style>
  <w:style w:type="character" w:customStyle="1" w:styleId="FooterChar">
    <w:name w:val="Footer Char"/>
    <w:basedOn w:val="DefaultParagraphFont"/>
    <w:link w:val="Footer"/>
    <w:uiPriority w:val="99"/>
    <w:rsid w:val="005A0DF3"/>
  </w:style>
  <w:style w:type="character" w:styleId="CommentReference">
    <w:name w:val="annotation reference"/>
    <w:basedOn w:val="DefaultParagraphFont"/>
    <w:uiPriority w:val="99"/>
    <w:semiHidden/>
    <w:unhideWhenUsed/>
    <w:rsid w:val="00CF1457"/>
    <w:rPr>
      <w:sz w:val="16"/>
      <w:szCs w:val="16"/>
    </w:rPr>
  </w:style>
  <w:style w:type="paragraph" w:styleId="CommentText">
    <w:name w:val="annotation text"/>
    <w:basedOn w:val="Normal"/>
    <w:link w:val="CommentTextChar"/>
    <w:uiPriority w:val="99"/>
    <w:semiHidden/>
    <w:unhideWhenUsed/>
    <w:rsid w:val="00CF1457"/>
    <w:pPr>
      <w:spacing w:line="240" w:lineRule="auto"/>
    </w:pPr>
    <w:rPr>
      <w:sz w:val="20"/>
      <w:szCs w:val="20"/>
    </w:rPr>
  </w:style>
  <w:style w:type="character" w:customStyle="1" w:styleId="CommentTextChar">
    <w:name w:val="Comment Text Char"/>
    <w:basedOn w:val="DefaultParagraphFont"/>
    <w:link w:val="CommentText"/>
    <w:uiPriority w:val="99"/>
    <w:semiHidden/>
    <w:rsid w:val="00CF1457"/>
    <w:rPr>
      <w:sz w:val="20"/>
      <w:szCs w:val="20"/>
    </w:rPr>
  </w:style>
  <w:style w:type="paragraph" w:styleId="CommentSubject">
    <w:name w:val="annotation subject"/>
    <w:basedOn w:val="CommentText"/>
    <w:next w:val="CommentText"/>
    <w:link w:val="CommentSubjectChar"/>
    <w:uiPriority w:val="99"/>
    <w:semiHidden/>
    <w:unhideWhenUsed/>
    <w:rsid w:val="00CF1457"/>
    <w:rPr>
      <w:b/>
      <w:bCs/>
    </w:rPr>
  </w:style>
  <w:style w:type="character" w:customStyle="1" w:styleId="CommentSubjectChar">
    <w:name w:val="Comment Subject Char"/>
    <w:basedOn w:val="CommentTextChar"/>
    <w:link w:val="CommentSubject"/>
    <w:uiPriority w:val="99"/>
    <w:semiHidden/>
    <w:rsid w:val="00CF1457"/>
    <w:rPr>
      <w:b/>
      <w:bCs/>
      <w:sz w:val="20"/>
      <w:szCs w:val="20"/>
    </w:rPr>
  </w:style>
  <w:style w:type="paragraph" w:styleId="BalloonText">
    <w:name w:val="Balloon Text"/>
    <w:basedOn w:val="Normal"/>
    <w:link w:val="BalloonTextChar"/>
    <w:uiPriority w:val="99"/>
    <w:semiHidden/>
    <w:unhideWhenUsed/>
    <w:rsid w:val="00CF14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57"/>
    <w:rPr>
      <w:rFonts w:ascii="Segoe UI" w:hAnsi="Segoe UI" w:cs="Segoe UI"/>
      <w:sz w:val="18"/>
      <w:szCs w:val="18"/>
    </w:rPr>
  </w:style>
  <w:style w:type="character" w:styleId="UnresolvedMention">
    <w:name w:val="Unresolved Mention"/>
    <w:basedOn w:val="DefaultParagraphFont"/>
    <w:uiPriority w:val="99"/>
    <w:semiHidden/>
    <w:unhideWhenUsed/>
    <w:rsid w:val="002047FB"/>
    <w:rPr>
      <w:color w:val="605E5C"/>
      <w:shd w:val="clear" w:color="auto" w:fill="E1DFDD"/>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witter.com/TheWhit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whitonline.com/author/jesse-mounce/" TargetMode="External"/><Relationship Id="rId4" Type="http://schemas.openxmlformats.org/officeDocument/2006/relationships/settings" Target="settings.xml"/><Relationship Id="rId9" Type="http://schemas.openxmlformats.org/officeDocument/2006/relationships/hyperlink" Target="https://www.cff.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QVnT/F3KIIQG5OXNY4yRiVMOw==">CgMxLjAyCGguZ2pkZ3hzOAByITFpdzF2MWtGX2lyalBzT3BQdG84VlQ0THRFa2xOR2Niaw==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2050</Words>
  <Characters>11685</Characters>
  <Application>Microsoft Office Word</Application>
  <DocSecurity>4</DocSecurity>
  <Lines>97</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Barone Rosanio, Gloria      HHHH</dc:creator>
  <cp:lastModifiedBy>Ben Castleman</cp:lastModifiedBy>
  <cp:revision>2</cp:revision>
  <dcterms:created xsi:type="dcterms:W3CDTF">2023-11-15T16:49:00Z</dcterms:created>
  <dcterms:modified xsi:type="dcterms:W3CDTF">2023-11-15T16:49:00Z</dcterms:modified>
</cp:coreProperties>
</file>